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AE" w:rsidRPr="009F4012" w:rsidRDefault="00652EAE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2EAE" w:rsidRPr="009F4012" w:rsidRDefault="00652EAE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2EAE" w:rsidRPr="009F4012" w:rsidRDefault="00652EAE" w:rsidP="009F40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41A4" w:rsidRPr="009F4012" w:rsidRDefault="009341A4" w:rsidP="009F4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341A4" w:rsidRPr="009F4012" w:rsidRDefault="009F4012" w:rsidP="009F40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24CE" w:rsidRPr="009F4012">
        <w:rPr>
          <w:rFonts w:ascii="Times New Roman" w:hAnsi="Times New Roman" w:cs="Times New Roman"/>
          <w:sz w:val="24"/>
          <w:szCs w:val="24"/>
        </w:rPr>
        <w:t>Предлагаемая примерная рабочая программа учебного предмета «Русский язык» разработана на основе федерально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24CE" w:rsidRPr="009F4012">
        <w:rPr>
          <w:rFonts w:ascii="Times New Roman" w:hAnsi="Times New Roman" w:cs="Times New Roman"/>
          <w:sz w:val="24"/>
          <w:szCs w:val="24"/>
        </w:rPr>
        <w:t>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№ 1897 от 17 декабря 2010 г. (с изменениями на 31 декабря 2015 г.), Письма Министерства образования и науки РФ от 28  октября 2015 № 08-1786 «О  рабочих программах учебных предметов» с опорой на примерную основную образовательную программу основного общего образования, одобренную решением федерального учебно-методического объединения по общему образованию 8 апреля 2015  г. к завершённой предметной линии учебников Т.  А.  Ладыженской, М.  Т.  Баранова, С.  Г.  Бархударова и др. (5—9  кл.), входящих в Федеральный перечень учебников, рекомендованных к использованию в общеобразовательных организациях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Style w:val="c5c2"/>
          <w:rFonts w:ascii="Times New Roman" w:hAnsi="Times New Roman" w:cs="Times New Roman"/>
          <w:sz w:val="24"/>
          <w:szCs w:val="24"/>
        </w:rPr>
        <w:tab/>
        <w:t xml:space="preserve">Программа построена в соответствии с требованиями Федерального государственного стандарта основного общего образования по русскому языку для УМК по  Программе курса «Русский язык» 5-9 классы </w:t>
      </w:r>
      <w:r w:rsidRPr="009F4012">
        <w:rPr>
          <w:rFonts w:ascii="Times New Roman" w:hAnsi="Times New Roman" w:cs="Times New Roman"/>
          <w:sz w:val="24"/>
          <w:szCs w:val="24"/>
        </w:rPr>
        <w:t>к предметной линии учебников для 5–9  классов общеобразовательной школы: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-Русский язык: учебник для 5 класса общеобразовательных учреждений. Т.А. Ладыженская, Л.А. Тростенцова и др. </w:t>
      </w:r>
    </w:p>
    <w:p w:rsidR="007724CE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-Русский язык:  учебник для 6 класса общеобразовательных учреждений. М.Т.Баранов, Т.А.Ладыженская</w:t>
      </w:r>
      <w:r w:rsidR="007724CE" w:rsidRPr="009F4012">
        <w:rPr>
          <w:rFonts w:ascii="Times New Roman" w:hAnsi="Times New Roman" w:cs="Times New Roman"/>
          <w:sz w:val="24"/>
          <w:szCs w:val="24"/>
        </w:rPr>
        <w:t>.</w:t>
      </w:r>
      <w:r w:rsidRPr="009F4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4CE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-Русский язык: учебник для 7 класса общеобразовательных учреждений. М.Т.Баранов.Т.А.Ладыженская. </w:t>
      </w:r>
    </w:p>
    <w:p w:rsidR="007724CE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-Русский язык: учебник для 8 класса общеобразовательных учреждений. С.Г.Бархударов, С.Е.Крючков, Л.Ю. Максимов, Л.А.Чешко.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-Русский язык: учебник для 9 класса общеобразовательных учреждений  С.Г.Бархударов, С.Е.Крючков, Л.Ю. Максимов, Л.А.Чешко. </w:t>
      </w:r>
    </w:p>
    <w:p w:rsidR="006A45DF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12">
        <w:rPr>
          <w:rFonts w:ascii="Times New Roman" w:hAnsi="Times New Roman" w:cs="Times New Roman"/>
          <w:color w:val="000000"/>
          <w:sz w:val="24"/>
          <w:szCs w:val="24"/>
        </w:rPr>
        <w:t>Учебный план для образовательных учреждений Российской Федерации  предусматривает обязательное изучение русского  языка на этапе основного общего образования в объеме 711 ч. В том числе: в 5 классе — 170 ч, в 6 классе — 204 ч, в 7 классе — 136 ч, в 8 классе —102 ч, в 9 класс 102ч.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9F4012">
        <w:rPr>
          <w:rFonts w:ascii="Times New Roman" w:hAnsi="Times New Roman" w:cs="Times New Roman"/>
          <w:sz w:val="24"/>
          <w:szCs w:val="24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>Лингвистическая (языковедческая) компетенция</w:t>
      </w:r>
      <w:r w:rsidRPr="009F4012">
        <w:rPr>
          <w:rFonts w:ascii="Times New Roman" w:hAnsi="Times New Roman" w:cs="Times New Roman"/>
          <w:sz w:val="24"/>
          <w:szCs w:val="24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>Культуроведческая компетенция</w:t>
      </w:r>
      <w:r w:rsidRPr="009F4012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</w:t>
      </w:r>
      <w:r w:rsidRPr="009F4012">
        <w:rPr>
          <w:rFonts w:ascii="Times New Roman" w:hAnsi="Times New Roman" w:cs="Times New Roman"/>
          <w:sz w:val="24"/>
          <w:szCs w:val="24"/>
        </w:rPr>
        <w:lastRenderedPageBreak/>
        <w:t>всех областях жизни, способствуют их социальной адаптации к изменяющимся условиям современного мира.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Style w:val="2"/>
          <w:rFonts w:eastAsia="Tahoma"/>
          <w:b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 xml:space="preserve">Цель данной программы: </w:t>
      </w:r>
      <w:r w:rsidRPr="009F4012">
        <w:rPr>
          <w:rFonts w:ascii="Times New Roman" w:hAnsi="Times New Roman" w:cs="Times New Roman"/>
          <w:sz w:val="24"/>
          <w:szCs w:val="24"/>
        </w:rPr>
        <w:t>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9341A4" w:rsidRPr="009F4012" w:rsidRDefault="009341A4" w:rsidP="009F4012">
      <w:pPr>
        <w:pStyle w:val="dash0410005f0431005f0437005f0430005f0446005f0020005f0441005f043f005f0438005f0441005f043a005f0430"/>
        <w:spacing w:line="240" w:lineRule="auto"/>
        <w:ind w:left="0" w:firstLine="708"/>
      </w:pPr>
      <w:r w:rsidRPr="009F4012">
        <w:rPr>
          <w:rStyle w:val="2"/>
          <w:rFonts w:eastAsia="Tahoma"/>
          <w:b/>
          <w:sz w:val="24"/>
        </w:rPr>
        <w:t>Задачи</w:t>
      </w:r>
      <w:r w:rsidRPr="009F4012">
        <w:rPr>
          <w:rStyle w:val="2"/>
          <w:rFonts w:eastAsia="Tahoma"/>
          <w:sz w:val="24"/>
        </w:rPr>
        <w:t>:</w:t>
      </w: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>формировать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>овладевать функциональной грамотностью и принципами нормативного использования языковых средств;</w:t>
      </w: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>овладевать основными видами речевой деятельности, использование возможностей языка как средства коммуникации и средства познания.</w:t>
      </w:r>
    </w:p>
    <w:p w:rsidR="009341A4" w:rsidRPr="009F4012" w:rsidRDefault="009341A4" w:rsidP="009F4012">
      <w:pPr>
        <w:pStyle w:val="1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</w:rPr>
      </w:pP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>развивать личность, ее духовно-нравственного и эмоционального совершенствования;</w:t>
      </w: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 xml:space="preserve">развивать способности, удовлетворение познавательных интересов, самореализации обучающихся, в том числе </w:t>
      </w:r>
      <w:r w:rsidRPr="009F4012">
        <w:rPr>
          <w:rStyle w:val="Zag11"/>
          <w:rFonts w:ascii="Times New Roman" w:eastAsia="@Arial Unicode MS" w:hAnsi="Times New Roman"/>
        </w:rPr>
        <w:t>лиц, проявивших выдающиеся способности</w:t>
      </w:r>
      <w:r w:rsidRPr="009F4012">
        <w:rPr>
          <w:rFonts w:ascii="Times New Roman" w:hAnsi="Times New Roman"/>
        </w:rPr>
        <w:t>;</w:t>
      </w: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 xml:space="preserve">формировать социальные ценности обучающихся, основы их гражданской идентичности и социально-профессиональных ориентаций; </w:t>
      </w: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 xml:space="preserve">знакомить обучающихся с методами научного познания; </w:t>
      </w: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>формировать у обучающихся опыт  самостоятельной образовательной, общественной, проектно-исследовательской и художественной деятельности;</w:t>
      </w:r>
    </w:p>
    <w:p w:rsidR="009341A4" w:rsidRPr="009F4012" w:rsidRDefault="009341A4" w:rsidP="009F4012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F4012">
        <w:rPr>
          <w:rFonts w:ascii="Times New Roman" w:hAnsi="Times New Roman"/>
        </w:rPr>
        <w:t>овладевать ключевыми компетенциями, составляющими основу дальнейшего успешного образования и ориентации в мире профессий.</w:t>
      </w:r>
    </w:p>
    <w:p w:rsidR="009341A4" w:rsidRPr="009F4012" w:rsidRDefault="009341A4" w:rsidP="009F4012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1A4" w:rsidRPr="009F4012" w:rsidRDefault="009341A4" w:rsidP="009F4012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9F4012">
        <w:rPr>
          <w:rStyle w:val="c5c2"/>
          <w:rFonts w:ascii="Times New Roman" w:hAnsi="Times New Roman" w:cs="Times New Roman"/>
          <w:b/>
          <w:sz w:val="24"/>
          <w:szCs w:val="24"/>
        </w:rPr>
        <w:t xml:space="preserve">Формы и методы работы с учащимися. </w:t>
      </w:r>
      <w:r w:rsidRPr="009F4012">
        <w:rPr>
          <w:rFonts w:ascii="Times New Roman" w:hAnsi="Times New Roman" w:cs="Times New Roman"/>
          <w:sz w:val="24"/>
          <w:szCs w:val="24"/>
        </w:rPr>
        <w:br/>
        <w:t>Формы обучения:</w:t>
      </w:r>
      <w:r w:rsidRPr="009F4012">
        <w:rPr>
          <w:rFonts w:ascii="Times New Roman" w:hAnsi="Times New Roman" w:cs="Times New Roman"/>
          <w:sz w:val="24"/>
          <w:szCs w:val="24"/>
        </w:rPr>
        <w:br/>
        <w:t>Урок изучения нового материала, урок закрепления знаний, умений и навыков, комбинированный урок, урок-беседа, повторительно-обобщающий урок, урок - лекция, урок - игра, урок- исследование, урок-практикум, урок развития речи.</w:t>
      </w:r>
      <w:r w:rsidRPr="009F4012">
        <w:rPr>
          <w:rFonts w:ascii="Times New Roman" w:hAnsi="Times New Roman" w:cs="Times New Roman"/>
          <w:sz w:val="24"/>
          <w:szCs w:val="24"/>
        </w:rPr>
        <w:br/>
      </w:r>
    </w:p>
    <w:p w:rsidR="009341A4" w:rsidRPr="009F4012" w:rsidRDefault="009341A4" w:rsidP="009F4012">
      <w:pPr>
        <w:spacing w:after="0" w:line="240" w:lineRule="auto"/>
        <w:rPr>
          <w:rStyle w:val="c5c2"/>
          <w:rFonts w:ascii="Times New Roman" w:hAnsi="Times New Roman" w:cs="Times New Roman"/>
          <w:b/>
          <w:sz w:val="24"/>
          <w:szCs w:val="24"/>
        </w:rPr>
      </w:pPr>
      <w:r w:rsidRPr="009F4012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r w:rsidRPr="009F4012">
        <w:rPr>
          <w:rFonts w:ascii="Times New Roman" w:hAnsi="Times New Roman" w:cs="Times New Roman"/>
          <w:sz w:val="24"/>
          <w:szCs w:val="24"/>
        </w:rPr>
        <w:br/>
        <w:t xml:space="preserve">- обобщающая беседа по изученному материалу; </w:t>
      </w:r>
      <w:r w:rsidRPr="009F4012">
        <w:rPr>
          <w:rFonts w:ascii="Times New Roman" w:hAnsi="Times New Roman" w:cs="Times New Roman"/>
          <w:sz w:val="24"/>
          <w:szCs w:val="24"/>
        </w:rPr>
        <w:br/>
        <w:t xml:space="preserve">- индивидуальный устный опрос; </w:t>
      </w:r>
      <w:r w:rsidRPr="009F4012">
        <w:rPr>
          <w:rFonts w:ascii="Times New Roman" w:hAnsi="Times New Roman" w:cs="Times New Roman"/>
          <w:sz w:val="24"/>
          <w:szCs w:val="24"/>
        </w:rPr>
        <w:br/>
        <w:t xml:space="preserve">- фронтальный опрос; </w:t>
      </w:r>
      <w:r w:rsidRPr="009F4012">
        <w:rPr>
          <w:rFonts w:ascii="Times New Roman" w:hAnsi="Times New Roman" w:cs="Times New Roman"/>
          <w:sz w:val="24"/>
          <w:szCs w:val="24"/>
        </w:rPr>
        <w:br/>
        <w:t>- опрос с помощью перфокарт;</w:t>
      </w:r>
      <w:r w:rsidRPr="009F4012">
        <w:rPr>
          <w:rFonts w:ascii="Times New Roman" w:hAnsi="Times New Roman" w:cs="Times New Roman"/>
          <w:sz w:val="24"/>
          <w:szCs w:val="24"/>
        </w:rPr>
        <w:br/>
        <w:t xml:space="preserve">- выборочная проверка упражнения; </w:t>
      </w:r>
      <w:r w:rsidRPr="009F4012">
        <w:rPr>
          <w:rFonts w:ascii="Times New Roman" w:hAnsi="Times New Roman" w:cs="Times New Roman"/>
          <w:sz w:val="24"/>
          <w:szCs w:val="24"/>
        </w:rPr>
        <w:br/>
        <w:t>- взаимопроверка;</w:t>
      </w:r>
      <w:r w:rsidRPr="009F4012">
        <w:rPr>
          <w:rFonts w:ascii="Times New Roman" w:hAnsi="Times New Roman" w:cs="Times New Roman"/>
          <w:sz w:val="24"/>
          <w:szCs w:val="24"/>
        </w:rPr>
        <w:br/>
        <w:t>- самоконтроль (по словарям, справочным пособиям);</w:t>
      </w:r>
      <w:r w:rsidRPr="009F4012">
        <w:rPr>
          <w:rFonts w:ascii="Times New Roman" w:hAnsi="Times New Roman" w:cs="Times New Roman"/>
          <w:sz w:val="24"/>
          <w:szCs w:val="24"/>
        </w:rPr>
        <w:br/>
        <w:t>- различные виды разбора (фонетический, лексический, словообразовательный, морфологический, синтаксический, лингвистический);</w:t>
      </w:r>
      <w:r w:rsidRPr="009F4012">
        <w:rPr>
          <w:rFonts w:ascii="Times New Roman" w:hAnsi="Times New Roman" w:cs="Times New Roman"/>
          <w:sz w:val="24"/>
          <w:szCs w:val="24"/>
        </w:rPr>
        <w:br/>
        <w:t>- виды работ, связанные с анализом текста, с его переработкой;</w:t>
      </w:r>
      <w:r w:rsidRPr="009F4012">
        <w:rPr>
          <w:rFonts w:ascii="Times New Roman" w:hAnsi="Times New Roman" w:cs="Times New Roman"/>
          <w:sz w:val="24"/>
          <w:szCs w:val="24"/>
        </w:rPr>
        <w:br/>
        <w:t>- составление учащимися авторского текста в различных жанрах;</w:t>
      </w:r>
      <w:r w:rsidRPr="009F4012">
        <w:rPr>
          <w:rFonts w:ascii="Times New Roman" w:hAnsi="Times New Roman" w:cs="Times New Roman"/>
          <w:sz w:val="24"/>
          <w:szCs w:val="24"/>
        </w:rPr>
        <w:br/>
        <w:t>- наблюдение за речью окружающих, сбор соответствующего речевого материала с последующим его использованием по заданию учителя;</w:t>
      </w:r>
      <w:r w:rsidRPr="009F4012">
        <w:rPr>
          <w:rFonts w:ascii="Times New Roman" w:hAnsi="Times New Roman" w:cs="Times New Roman"/>
          <w:sz w:val="24"/>
          <w:szCs w:val="24"/>
        </w:rPr>
        <w:br/>
        <w:t xml:space="preserve">- изложения (выборочные, подробные и сжатые) на основе текстов типа описания, рассуждения; </w:t>
      </w:r>
      <w:r w:rsidRPr="009F4012">
        <w:rPr>
          <w:rFonts w:ascii="Times New Roman" w:hAnsi="Times New Roman" w:cs="Times New Roman"/>
          <w:sz w:val="24"/>
          <w:szCs w:val="24"/>
        </w:rPr>
        <w:br/>
        <w:t xml:space="preserve">- написание сочинений; </w:t>
      </w:r>
      <w:r w:rsidRPr="009F4012">
        <w:rPr>
          <w:rFonts w:ascii="Times New Roman" w:hAnsi="Times New Roman" w:cs="Times New Roman"/>
          <w:sz w:val="24"/>
          <w:szCs w:val="24"/>
        </w:rPr>
        <w:br/>
        <w:t xml:space="preserve">- письмо под диктовку; </w:t>
      </w:r>
      <w:r w:rsidRPr="009F4012">
        <w:rPr>
          <w:rFonts w:ascii="Times New Roman" w:hAnsi="Times New Roman" w:cs="Times New Roman"/>
          <w:sz w:val="24"/>
          <w:szCs w:val="24"/>
        </w:rPr>
        <w:br/>
        <w:t>- комментирование орфограмм и пунктограмм.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Style w:val="c5c2"/>
          <w:rFonts w:ascii="Times New Roman" w:hAnsi="Times New Roman" w:cs="Times New Roman"/>
          <w:b/>
          <w:sz w:val="24"/>
          <w:szCs w:val="24"/>
        </w:rPr>
        <w:t>Приоритетные виды и формы контроля: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-тестовое задание;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-диктант / диктант с грамматическим заданием;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-проверочная работа с выборочным ответом;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-комплексный анализ текста;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-подробное, сжатое изложение;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-сочинение повествовательного характера на заданную тему;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lastRenderedPageBreak/>
        <w:t>-письменный ответ на вопрос проблемного характера;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-сочинение по картине;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-рассказ о случаях из жизни,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-описание отдельных предметов, животных по наблюдениям, опыту, по картине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-устное \ письменное высказывание на лингвистическую тему.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аттестации: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-тестовое задание;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-диктант с грамматическим заданием.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0A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>Сроки реализации рабочей программы</w:t>
      </w:r>
      <w:r w:rsidRPr="009F4012">
        <w:rPr>
          <w:rFonts w:ascii="Times New Roman" w:hAnsi="Times New Roman" w:cs="Times New Roman"/>
          <w:sz w:val="24"/>
          <w:szCs w:val="24"/>
        </w:rPr>
        <w:t>: 5 лет.</w:t>
      </w:r>
    </w:p>
    <w:p w:rsidR="009341A4" w:rsidRPr="009F4012" w:rsidRDefault="009341A4" w:rsidP="009F40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курса:</w:t>
      </w:r>
    </w:p>
    <w:p w:rsidR="009341A4" w:rsidRPr="009F4012" w:rsidRDefault="009341A4" w:rsidP="009F40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9F4012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 ( языку являются: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F4012" w:rsidRDefault="009341A4" w:rsidP="009F4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012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="007724CE" w:rsidRPr="009F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24CE" w:rsidRPr="009F4012" w:rsidRDefault="007724CE" w:rsidP="009F4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основной школе подразуме</w:t>
      </w:r>
      <w:r w:rsidR="009F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воспитание обучающихся, ос</w:t>
      </w:r>
      <w:r w:rsidRPr="009F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уществляемое в следующих направлениях.</w:t>
      </w:r>
    </w:p>
    <w:p w:rsidR="007724CE" w:rsidRPr="009F4012" w:rsidRDefault="007724CE" w:rsidP="009F4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thick" w:color="FF0000"/>
        </w:rPr>
        <w:t xml:space="preserve">Основные направления воспитательной деятельности  </w:t>
      </w:r>
      <w:r w:rsidRPr="009F4012">
        <w:rPr>
          <w:rFonts w:ascii="Times New Roman" w:hAnsi="Times New Roman" w:cs="Times New Roman"/>
          <w:sz w:val="24"/>
          <w:szCs w:val="24"/>
          <w:u w:val="single" w:color="FF0000"/>
        </w:rPr>
        <w:t>(из Стратегии развития воспитания в Российской Федерации на период до 2025 года)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b/>
          <w:sz w:val="24"/>
          <w:szCs w:val="24"/>
        </w:rPr>
        <w:t xml:space="preserve">Гражданское воспитание </w:t>
      </w:r>
      <w:r w:rsidRPr="009F4012">
        <w:rPr>
          <w:sz w:val="24"/>
          <w:szCs w:val="24"/>
        </w:rPr>
        <w:t>включает: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Развитие культуры межнационального общения;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Формирование приверженности идеям интернационализма, дружбы, равенства, взаимопомощи народов;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b/>
          <w:sz w:val="24"/>
          <w:szCs w:val="24"/>
        </w:rPr>
        <w:t xml:space="preserve">Патриотическое воспитание </w:t>
      </w:r>
      <w:r w:rsidRPr="009F4012">
        <w:rPr>
          <w:sz w:val="24"/>
          <w:szCs w:val="24"/>
        </w:rPr>
        <w:t>предусматривает: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Формирование российской гражданской идентичности;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b/>
          <w:sz w:val="24"/>
          <w:szCs w:val="24"/>
        </w:rPr>
        <w:t xml:space="preserve">Духовно-нравственное воспитание </w:t>
      </w:r>
      <w:r w:rsidRPr="009F4012">
        <w:rPr>
          <w:sz w:val="24"/>
          <w:szCs w:val="24"/>
        </w:rPr>
        <w:t>осуществляется за счет: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Развития у детей нравственных чувств (чести, долга, справедливости, милосердия и  дружелюбия);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 xml:space="preserve">развития сопереживания и формирования позитивного отношения к людям, в том числе к лицам с </w:t>
      </w:r>
      <w:r w:rsidRPr="009F4012">
        <w:rPr>
          <w:sz w:val="24"/>
          <w:szCs w:val="24"/>
        </w:rPr>
        <w:lastRenderedPageBreak/>
        <w:t>ограниченными возможностями здоровья и инвалидам;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b/>
          <w:sz w:val="24"/>
          <w:szCs w:val="24"/>
        </w:rPr>
        <w:t xml:space="preserve">Эстетическое воспитание </w:t>
      </w:r>
      <w:r w:rsidRPr="009F4012">
        <w:rPr>
          <w:sz w:val="24"/>
          <w:szCs w:val="24"/>
        </w:rPr>
        <w:t>предполагает: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популяризация российских культурных, нравственных и семейных ценностей;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b/>
          <w:sz w:val="24"/>
          <w:szCs w:val="24"/>
        </w:rPr>
        <w:t>Физическое воспитание, формирование культуры здоровья и эмоционального благополучия включает: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формирование ответственного отношения к своему здоровью и потребности в здоровом образе жизни;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  <w:sectPr w:rsidR="007724CE" w:rsidRPr="009F4012">
          <w:pgSz w:w="11910" w:h="16840"/>
          <w:pgMar w:top="180" w:right="280" w:bottom="280" w:left="320" w:header="720" w:footer="720" w:gutter="0"/>
          <w:cols w:space="720"/>
        </w:sectPr>
      </w:pP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lastRenderedPageBreak/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b/>
          <w:sz w:val="24"/>
          <w:szCs w:val="24"/>
        </w:rPr>
        <w:t xml:space="preserve">Трудовое воспитание </w:t>
      </w:r>
      <w:r w:rsidRPr="009F4012">
        <w:rPr>
          <w:sz w:val="24"/>
          <w:szCs w:val="24"/>
        </w:rPr>
        <w:t>реализуется посредством: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Воспитания уважения к труду и людям труда, трудовым достижениям;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Содействия профессиональному самоопределению, приобщения к социально-значимой деятельности для осмысленного выбора профессии.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b/>
          <w:sz w:val="24"/>
          <w:szCs w:val="24"/>
        </w:rPr>
        <w:t xml:space="preserve">Экологическое воспитание </w:t>
      </w:r>
      <w:r w:rsidRPr="009F4012">
        <w:rPr>
          <w:sz w:val="24"/>
          <w:szCs w:val="24"/>
        </w:rPr>
        <w:t>включает: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мира;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b/>
          <w:sz w:val="24"/>
          <w:szCs w:val="24"/>
        </w:rPr>
        <w:t xml:space="preserve">Ценности научного познания </w:t>
      </w:r>
      <w:r w:rsidRPr="009F4012">
        <w:rPr>
          <w:sz w:val="24"/>
          <w:szCs w:val="24"/>
        </w:rPr>
        <w:t>подразумевает:</w:t>
      </w:r>
    </w:p>
    <w:p w:rsidR="007724CE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9341A4" w:rsidRPr="009F4012" w:rsidRDefault="007724CE" w:rsidP="009F4012">
      <w:pPr>
        <w:pStyle w:val="TableParagraph"/>
        <w:jc w:val="both"/>
        <w:rPr>
          <w:sz w:val="24"/>
          <w:szCs w:val="24"/>
        </w:rPr>
      </w:pPr>
      <w:r w:rsidRPr="009F4012">
        <w:rPr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9F4012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владение разными видами чтения;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адекватное восприятие на слух текстов разных стилей и жанров;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компактдиски учебного назначения, ресурсы Интернета; свободно пользоваться словарями различных типов, справочной литературой;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мыслив устной и письменной форме;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владение различными видами монолога и диалога;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соблюде-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color w:val="000000"/>
          <w:sz w:val="24"/>
          <w:szCs w:val="24"/>
        </w:rPr>
        <w:t>ние основных правил орфографии и пунктуации в процессе письменного общения;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lastRenderedPageBreak/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color w:val="000000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</w:t>
      </w:r>
      <w:r w:rsidRPr="009F4012">
        <w:rPr>
          <w:rFonts w:ascii="Times New Roman" w:hAnsi="Times New Roman" w:cs="Times New Roman"/>
          <w:sz w:val="24"/>
          <w:szCs w:val="24"/>
        </w:rPr>
        <w:t>за языковых явлений на межпредметном уровне (на уроках иностранного языка, литературы и др.);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 xml:space="preserve">            Предметные результаты: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eastAsia="Cambria" w:hAnsi="Times New Roman" w:cs="Times New Roman"/>
          <w:b/>
          <w:sz w:val="24"/>
          <w:szCs w:val="24"/>
        </w:rPr>
        <w:t>Выпускник 5 класса научится: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владеть навыками работы с учебной книгой, словарями и другими информационными источниками, </w:t>
      </w:r>
      <w:r w:rsidR="00443426" w:rsidRPr="009F401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ресурсы Интернета;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ознакомительным) и информационной переработки прочитанного материала;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аудирования( с пониманием основного содержания);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адекватно понимать, и комментировать тексты различных функционально-смысловых типов речи (повествование, описание, рассуждение) и функциональных разновидностей языка (разговорный, научный, художественный стили);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участвовать в диалогическом общении, создавать устные монологические высказывания разной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темы, цели, основной мысли;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нормами;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опознавать морфемы и членить слова на морфемы ; характеризовать морфемный состав слова, уточнять лексическое значение слова с опорой на его морфемный состав;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проводить морфемный   анализ слов;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проводить лексический анализ слова;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 сравнение, гипербола, олицетворение);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слова (имени существительного, имени прилагательного,глагола);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опознавать основные единицы синтаксиса (словосочетание, предложение,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текст);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опознавать предложения простые и сложные;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1A4" w:rsidRPr="009F4012" w:rsidRDefault="009341A4" w:rsidP="009F40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3421" w:rsidRPr="009F4012" w:rsidRDefault="00043421" w:rsidP="009F40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41A4" w:rsidRPr="009F4012" w:rsidRDefault="009341A4" w:rsidP="009F4012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5 класса получит возможность научиться: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опознавать различные выразительные средства языка;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писать конспект, отзыв, рефераты;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eastAsia="Cambria" w:hAnsi="Times New Roman" w:cs="Times New Roman"/>
          <w:b/>
          <w:sz w:val="24"/>
          <w:szCs w:val="24"/>
        </w:rPr>
        <w:t>Выпускник 6 класса научится: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владеть различными видами аудирования( с пониманием основного содержания)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адекватно понимать и комментировать тексты различных функционально-смысловых типов речи (повествование, описание, рассуждение) и функциональных разновидностей языка (разговорный, художественный, научный, официально-деловой стили);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участвовать в диалогическом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анализировать текст с точки зрения его темы, цели, основной мысли;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использовать знание алфавита при поиске информации;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различать значимые и незначимые единицы языка;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проводить фонетический и орфоэпический анализ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членить слова на слоги и правильно их переносить;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 нормами;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проводить морфемный и словообразовательный анализ слов;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проводить лексический анализ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самостоятельные части речи и   служебные части речи ;</w:t>
      </w:r>
    </w:p>
    <w:p w:rsidR="009341A4" w:rsidRPr="009F4012" w:rsidRDefault="009341A4" w:rsidP="009F401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проводить морфологический анализ слова (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(имени существительного, имени прилагательного, глагола, местоимения, имени числительного);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применять знания и умения по морфемике и словообразованию при проведении морфологического анализа слов;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основные единицы синтаксиса (словосочетание, предложение, текст);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находить грамматическую основу предложения;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распознавать главные и второстепенные члены предложения;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предложения простые и сложные;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использовать орфографические словари.</w:t>
      </w:r>
    </w:p>
    <w:p w:rsidR="009341A4" w:rsidRPr="009F4012" w:rsidRDefault="009341A4" w:rsidP="009F401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341A4" w:rsidRPr="009F4012" w:rsidRDefault="009341A4" w:rsidP="009F4012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6 класса  получит возможность научиться: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оценивать собственную и чужую речь с точки зрения точного, уместного и выразительного словоупотребления;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различные выразительные средства языка;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писать конспект, отзыв, рефераты;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использовать этимологические данные для объяснения правописания и лексического значения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341A4" w:rsidRPr="009F4012" w:rsidRDefault="009341A4" w:rsidP="009F4012">
      <w:pPr>
        <w:pStyle w:val="msonormalbullet2gif"/>
        <w:widowControl w:val="0"/>
        <w:tabs>
          <w:tab w:val="left" w:pos="993"/>
        </w:tabs>
        <w:spacing w:before="0" w:after="0" w:line="240" w:lineRule="auto"/>
        <w:ind w:left="709"/>
        <w:jc w:val="both"/>
      </w:pP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eastAsia="Cambria" w:hAnsi="Times New Roman" w:cs="Times New Roman"/>
          <w:b/>
          <w:sz w:val="24"/>
          <w:szCs w:val="24"/>
        </w:rPr>
        <w:t>Выпускник 7 класса научится: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владеть различными видами аудирования</w:t>
      </w:r>
      <w:r w:rsidR="009F4012">
        <w:t xml:space="preserve"> (</w:t>
      </w:r>
      <w:r w:rsidRPr="009F4012">
        <w:t>с пониманием основного содержания)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 (разговорный,</w:t>
      </w:r>
      <w:r w:rsidR="009F4012">
        <w:t xml:space="preserve"> </w:t>
      </w:r>
      <w:r w:rsidRPr="009F4012">
        <w:t>художественный, научный,</w:t>
      </w:r>
      <w:r w:rsidR="009F4012">
        <w:t xml:space="preserve"> </w:t>
      </w:r>
      <w:r w:rsidRPr="009F4012">
        <w:t>официально-деловой, публицистический стили);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 xml:space="preserve">участвовать в диалогическом общении, создавать устные монологические </w:t>
      </w:r>
      <w:r w:rsidRPr="009F4012">
        <w:lastRenderedPageBreak/>
        <w:t>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анализировать текст с точки зрения его темы, цели, основной мысли, основной и дополнительной информации;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использовать знание алфавита при поиске информации;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различать значимые и незначимые единицы языка;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проводить фонетический и орфоэпический анализ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членить слова на слоги и правильно их переносить;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проводить морфемный и словообразовательный анализ слов;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проводить лексический анализ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самостоятельные части речи и их формы, а также служебные части речи и междометия;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проводить морфологический анализ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применять знания и умения по морфемике и словообразованию при проведении морфологического анализа слов;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основные единицы синтаксиса (словосочетание, предложение, текст);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находить грамматическую основу предложения;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распознавать главные и второстепенные члены предложения;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распознавать предложения простые и сложные;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использовать орфографические словари.</w:t>
      </w:r>
    </w:p>
    <w:p w:rsidR="009341A4" w:rsidRPr="009F4012" w:rsidRDefault="009341A4" w:rsidP="009F40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1A4" w:rsidRPr="009F4012" w:rsidRDefault="009341A4" w:rsidP="009F4012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7 класса получит возможность научиться:</w:t>
      </w: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оценивать собственную и чужую речь с точки зрения точного, уместного и выразительного словоупотребления;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различные выразительные средства языка;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писать конспект, отзыв, рефераты;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использовать этимологические данные для объяснения правописания и лексического значения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</w:t>
      </w:r>
      <w:r w:rsidRPr="009F4012">
        <w:lastRenderedPageBreak/>
        <w:t>своей познавательной деятельности;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</w:p>
    <w:p w:rsidR="009341A4" w:rsidRPr="009F4012" w:rsidRDefault="009341A4" w:rsidP="009F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>Выпускник 8 – 9  класса научится: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владеть различными видами аудирования (с выборочным извлечением информации) и информационной переработки текстов различных функциональных разновидностей языка;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участвовать в диалогическом и полилогическом общении</w:t>
      </w:r>
      <w:r w:rsidRPr="009F4012">
        <w:rPr>
          <w:color w:val="FF0000"/>
        </w:rPr>
        <w:t xml:space="preserve">, </w:t>
      </w:r>
      <w:r w:rsidRPr="009F4012"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проводить морфемный и словообразовательный анализ слов;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проводить лексический анализ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проводить морфологический анализ слова;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применять знания и умения по морфемике и словообразованию при проведении морфологического анализа слов;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опознавать лексические средства выразительности и основные виды тропов и фигур (синтаксический параллелизм, риторический вопрос, риторическое восклицание, анафора, эпифора, инверсия, парцелляция, градация, многосоюзие 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опознавать основные единицы синтаксиса (словосочетание, предложение, текст);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находить грамматическую основу предложения;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распознавать главные и второстепенные члены предложения;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опознавать предложения простые и сложные, предложения осложненной структуры;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проводить синтаксический анализ словосочетания и предложения;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соблюдать основные языковые нормы в устной и письменной речи;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опираться на фонетический, морфемный, словообразовательный и морфологический анализ в практике правописания 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опираться на грамматико-интонационный анализ при объяснении расстановки знаков препинания в предложении;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jc w:val="both"/>
      </w:pPr>
      <w:r w:rsidRPr="009F4012">
        <w:t>использовать орфографические словари.</w:t>
      </w:r>
    </w:p>
    <w:p w:rsidR="009341A4" w:rsidRPr="009F4012" w:rsidRDefault="009341A4" w:rsidP="009F40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1A4" w:rsidRPr="009F4012" w:rsidRDefault="009341A4" w:rsidP="009F4012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8-9 класса получит возможность научиться:</w:t>
      </w:r>
    </w:p>
    <w:p w:rsidR="009341A4" w:rsidRPr="009F4012" w:rsidRDefault="009341A4" w:rsidP="009F4012">
      <w:pPr>
        <w:pStyle w:val="msonormalbullet2gif"/>
        <w:widowControl w:val="0"/>
        <w:tabs>
          <w:tab w:val="left" w:pos="993"/>
        </w:tabs>
        <w:spacing w:before="0" w:after="0" w:line="240" w:lineRule="auto"/>
        <w:ind w:left="709"/>
        <w:jc w:val="both"/>
      </w:pP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оценивать собственную и чужую речь с точки зрения точного, уместного и выразительного словоупотребления;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опознавать различные выразительные средства языка;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lastRenderedPageBreak/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характеризовать словообразовательные цепочки и словообразовательные гнезда;</w:t>
      </w:r>
    </w:p>
    <w:p w:rsidR="009341A4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использовать этимологические данные для объяснения правописания и лексического значения слова;</w:t>
      </w:r>
    </w:p>
    <w:p w:rsidR="00043421" w:rsidRPr="009F4012" w:rsidRDefault="009341A4" w:rsidP="009F4012">
      <w:pPr>
        <w:pStyle w:val="msonormalbullet2gif"/>
        <w:widowControl w:val="0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</w:pPr>
      <w:r w:rsidRPr="009F4012"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Start w:id="0" w:name="_GoBack"/>
      <w:bookmarkEnd w:id="0"/>
    </w:p>
    <w:p w:rsidR="00043421" w:rsidRPr="009F4012" w:rsidRDefault="00043421" w:rsidP="009F40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9F4012" w:rsidRDefault="009341A4" w:rsidP="009F4012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</w:rPr>
        <w:t>Содержание учебного курса «Русский язык» 5 – 9 классы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 КЛАСС (170 ч)</w:t>
      </w:r>
    </w:p>
    <w:p w:rsidR="00FD57D9" w:rsidRPr="009F4012" w:rsidRDefault="00D84686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Речь и речевое общение </w:t>
      </w:r>
      <w:r w:rsidR="009341A4"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D57D9" w:rsidRPr="009F4012" w:rsidRDefault="00FD57D9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Cs/>
          <w:sz w:val="24"/>
          <w:szCs w:val="24"/>
        </w:rPr>
        <w:t>Речь и речевое общение.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Язык и человек. Речевая ситуация. Речь  устная и письменная</w:t>
      </w:r>
      <w:r w:rsidR="009341A4" w:rsidRPr="009F4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57D9" w:rsidRPr="009F4012" w:rsidRDefault="00FD57D9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Виды речевой деятельности : чтение,аудирование.говорение, письмо.</w:t>
      </w:r>
    </w:p>
    <w:p w:rsidR="00FD57D9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Чтение и его виды. Слушание и его приёмы.</w:t>
      </w:r>
    </w:p>
    <w:p w:rsidR="009341A4" w:rsidRPr="009F4012" w:rsidRDefault="00FD57D9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  <w:r w:rsidR="009341A4" w:rsidRPr="009F4012">
        <w:rPr>
          <w:rFonts w:ascii="Times New Roman" w:eastAsia="Times New Roman" w:hAnsi="Times New Roman" w:cs="Times New Roman"/>
          <w:sz w:val="24"/>
          <w:szCs w:val="24"/>
        </w:rPr>
        <w:t xml:space="preserve"> Научный, художественный, разговорный стили речи.</w:t>
      </w:r>
    </w:p>
    <w:p w:rsidR="00376762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Правописание. Орфография и пунктуация (в начале уч.года)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Звуки и буквы. Произношение и правописание.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 Предлоги и приставки. Раздельное написание предлогов с другими словами.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и служебные части речи.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Имя существительное:  склонение, род, падеж, число. Правописание  окончаний существительных. Буква ь на конце существительных после шипящих.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Местоимения 1, 2 и 3-го лица.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Глагол: лицо, время, число, род ; орфограммы в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Наречие (ознакомление).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Текст. </w:t>
      </w:r>
      <w:r w:rsidR="00FD57D9" w:rsidRPr="009F4012">
        <w:rPr>
          <w:rFonts w:ascii="Times New Roman" w:eastAsia="Times New Roman" w:hAnsi="Times New Roman" w:cs="Times New Roman"/>
          <w:sz w:val="24"/>
          <w:szCs w:val="24"/>
        </w:rPr>
        <w:t>Понятие текста, основные признаки текста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Тема текста, его основная мысль. Изложение текста от третьего лица.(Подробное, по плану. )Сочинение-повествование по личным впечатлениям.  </w:t>
      </w:r>
    </w:p>
    <w:p w:rsidR="00376762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Синтаксис. Пунктуация. Культура речи.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Синтаксис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 xml:space="preserve"> как раздел грамматики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. Основные  понятия синтаксиса.(единицы): словосочетание, предложение, текст.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Пунктуация как 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>система правил правописания. Знаки препинания и их функции.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Словосочетание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 xml:space="preserve"> как синтаксическая единица.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Главное и зависимое слова в словосочетании. 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 xml:space="preserve">Типы словосочетаний.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Разбор словосочетания.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Простое предло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 xml:space="preserve">жение. Знаки препинания: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выделения, разделения .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A8567A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Виды  предложений по цели высказывания: повествовательные, вопросительные, побудительные.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предложений по интонации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 xml:space="preserve"> и эмоциональной окраске.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. Восклицательные и невосклицательные предложения. Члены предложения. Главные члены предложения.(Грамматическая основа предложения. )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Тире между подлежащим и сказуемым.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Нераспространенные и распространенные предложения.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Второстепенные члены предложения: дополнение, определение, обстоятельство.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членами. Знаки препинания.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Обобщающие слова перед однородными членами. Знаки препинания..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Предложения с обращениями, знаки препинания при обращении. Вводные слова . Знаки препинания.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Синтаксический разбор простого предложения.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.Знаки препинания в сложном предложении с союзами.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Прямая речь. Знаки препинания в предложениях с  прямой речью. </w:t>
      </w:r>
    </w:p>
    <w:p w:rsidR="00A8567A" w:rsidRPr="009F4012" w:rsidRDefault="00A8567A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Речь диалогическая и монологическая.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Диалог. 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>Виды диалога.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Тире в начале реплик диалога.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Пунктуационный разбор простого предложения.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Речь устная и письменная; диалогическая и монологическая. Основная мысль текста. . Письмо как одна из разновидностей текста. Устное и письменное сжатое изложение. Сочинение - повествование. Сочинение –описание по картине.</w:t>
      </w:r>
    </w:p>
    <w:p w:rsidR="00376762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Фонетика. Орфоэпия. Графика и орфография. Культура речи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Фонетика как раздел науки о языке. Звуки и буквы. Система гласных звуков.Слог. Ударение, его разноместность, подвижность при формообразовании и словообразовании. Согласные звуки. Система согласных звуков. Твердые и мягкие согласные.  Звонкие и глухие согласные. Сонорные согласные. Изменение звуков в речевом потоке. Позиционные чередования  гласных и согласных..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Фонетический разбор слова.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слов. Орфоэпические словари.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Графика как раздел лингвистики. Обозначение звуков речи на письме; алфавит. Состав алфавита. Рукописные и печатные буквы; прописные и строчные. Каллиграфия.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Способы обозначения Й на письме. Двойная роль букв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е, ё, ю, я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. Обозначение мягкости согласных с помощью мягкого знака. </w:t>
      </w:r>
    </w:p>
    <w:p w:rsidR="007E6EB7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Типы текстов. Повествование. Описание предмета, картины. Отбор языковых средств в зависимости от темы, цели, адресата высказывания.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Подробное изложение повествовательного текста с описанием.</w:t>
      </w:r>
    </w:p>
    <w:p w:rsidR="00376762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Лексика. Культура речи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Лексикология</w:t>
      </w:r>
      <w:r w:rsidR="00A8567A" w:rsidRPr="009F4012">
        <w:rPr>
          <w:rFonts w:ascii="Times New Roman" w:eastAsia="Times New Roman" w:hAnsi="Times New Roman" w:cs="Times New Roman"/>
          <w:sz w:val="24"/>
          <w:szCs w:val="24"/>
        </w:rPr>
        <w:t xml:space="preserve"> как раздел лингвистики.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. Слово как единица языка. Лексическое и грамматическое значение слова. Однозначные и многозначные слова. Прямое и переносное значения слов. Омонимы. Синонимы. Антонимы. Толковые словари.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Изложение с элементами описания.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:rsidR="00376762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Морфемика. Орфография. Культура речи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7E6EB7" w:rsidRPr="009F4012">
        <w:rPr>
          <w:rFonts w:ascii="Times New Roman" w:eastAsia="Times New Roman" w:hAnsi="Times New Roman" w:cs="Times New Roman"/>
          <w:sz w:val="24"/>
          <w:szCs w:val="24"/>
        </w:rPr>
        <w:t>рфемика как раздел лингвистики.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. Морфема как минимальная  значимая часть слов. Словообразующие и формообразующие морфемы. Изменение и образование слов. Корень слова.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Однокоренные слова. Окончание</w:t>
      </w:r>
      <w:r w:rsidR="007E6EB7" w:rsidRPr="009F4012">
        <w:rPr>
          <w:rFonts w:ascii="Times New Roman" w:eastAsia="Times New Roman" w:hAnsi="Times New Roman" w:cs="Times New Roman"/>
          <w:sz w:val="24"/>
          <w:szCs w:val="24"/>
        </w:rPr>
        <w:t xml:space="preserve"> как формообразовательная морфема.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. Нулевая морфема.</w:t>
      </w:r>
      <w:r w:rsidR="007E6EB7" w:rsidRPr="009F4012">
        <w:rPr>
          <w:rFonts w:ascii="Times New Roman" w:eastAsia="Times New Roman" w:hAnsi="Times New Roman" w:cs="Times New Roman"/>
          <w:sz w:val="24"/>
          <w:szCs w:val="24"/>
        </w:rPr>
        <w:t xml:space="preserve"> Основа слова и не входящие в основу морфемы.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Суффикс, приставка</w:t>
      </w:r>
      <w:r w:rsidR="007E6EB7" w:rsidRPr="009F4012">
        <w:rPr>
          <w:rFonts w:ascii="Times New Roman" w:eastAsia="Times New Roman" w:hAnsi="Times New Roman" w:cs="Times New Roman"/>
          <w:sz w:val="24"/>
          <w:szCs w:val="24"/>
        </w:rPr>
        <w:t xml:space="preserve"> как словообразовательные морфемы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. Чередование </w:t>
      </w:r>
      <w:r w:rsidR="007E6EB7" w:rsidRPr="009F4012">
        <w:rPr>
          <w:rFonts w:ascii="Times New Roman" w:eastAsia="Times New Roman" w:hAnsi="Times New Roman" w:cs="Times New Roman"/>
          <w:sz w:val="24"/>
          <w:szCs w:val="24"/>
        </w:rPr>
        <w:t xml:space="preserve">гласных и согласных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звуков.. Беглые гласные. Варианты морфем. Морфемный разбор слов.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и согласных в приставках; буквы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на конце приставок. Правописание чередующихся гласных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корнях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-лож- - -лаг,-рос- - -раст-.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Буквы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в корне. Буквы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Рассуждение в повествовании. Рассуждение, его структура. Выборочное изложение.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Морфология. Орфография. Культура речи </w:t>
      </w:r>
    </w:p>
    <w:p w:rsidR="00376762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Имя существительное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Имя существительное как часть речи. Синтаксическая роль имени существительного в предложении.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Существительные одушевленные и неодушевленные 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имён существительных. Три склонения имен существительных.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Существительные, имеющие форму только единственного или 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>только множественного числа. Па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деж имён существительных. Склонение существительных на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-ия, -ий, -ие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. Правописание гласных в падежных окончаниях имен существительных. Множественное число имён существительных. Буквы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и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в окончаниях существительных. Морфологический разбор имени существительного.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Доказательства и объяснения в рассуждении. Сжатое изложение – повествование. Сочинение-описание по картине.</w:t>
      </w:r>
    </w:p>
    <w:p w:rsidR="00376762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Имя прилагательное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Особенности употребления имени прилагательного в речи.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в падежных окончаниях прилагательных.  Неупотребление буквы ь на конце кратких прилагательных с основой на шипящую.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Полные и краткие прилагательные.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имён прилагательных.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376762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Глагол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Глагол как часть речи. Синтаксическая роль глагола в предложении.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с глаголом.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Неопределенная форма глагола (инфинитив на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-ть (-ться), -ти (-тись), -чь (-чься)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. Правописание </w:t>
      </w:r>
      <w:r w:rsidRPr="009F4012">
        <w:rPr>
          <w:rFonts w:ascii="Times New Roman" w:eastAsia="Times New Roman" w:hAnsi="Times New Roman" w:cs="Times New Roman"/>
          <w:i/>
          <w:iCs/>
          <w:sz w:val="24"/>
          <w:szCs w:val="24"/>
        </w:rPr>
        <w:t>-ться и -чь (-чься)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в неопределенной форме (повторение).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Буквы е-и в корнях с чередованием.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Время глагола: прошедшее, настоящее и будущее. Употребление времени.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Морфологический разбор глагола.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Мягкий знак после шипящих в глаголах 2 лица единственного лица.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Невыдуманный рассказ о себе. Рассказы по сюжетным картинкам.  Устный рассказ по рисунку. Сжатое изложение рассказа. 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Правописание. Орфография и пунктуация (в конце уч.года</w:t>
      </w: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341A4" w:rsidRPr="009F4012" w:rsidRDefault="009341A4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76762" w:rsidRPr="009F4012" w:rsidRDefault="00376762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F4012" w:rsidRDefault="009F4012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6 КЛАСС (204ч)</w:t>
      </w:r>
    </w:p>
    <w:p w:rsidR="009D0081" w:rsidRPr="009F4012" w:rsidRDefault="003E1DF5" w:rsidP="009F4012">
      <w:pPr>
        <w:pStyle w:val="c63"/>
        <w:spacing w:before="0" w:after="0"/>
        <w:jc w:val="both"/>
        <w:rPr>
          <w:u w:val="single"/>
        </w:rPr>
      </w:pPr>
      <w:r w:rsidRPr="009F4012">
        <w:rPr>
          <w:b/>
          <w:u w:val="single"/>
        </w:rPr>
        <w:t xml:space="preserve">Общие сведения о языке.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- один из развитых языков мира. </w:t>
      </w:r>
    </w:p>
    <w:p w:rsidR="00376762" w:rsidRPr="009F4012" w:rsidRDefault="003E1DF5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Речевое общение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Язык, речь. Общение.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Ситуация общения.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Поздравление.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Правописание. Орфография и пунктуация (в начале уч.года)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Фонетика. Орфоэпия. Графика. Орфограммы  в  приставках и корнях слов. Орфограммы в окончаниях слов. Части речи. Морфологический разбор слова. Синтаксис. Пунктуация. Словосочетания. Простое предложение. Знаки препинания в простом предложении. Сложное предложение. Запятые  в сложном предложении.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Текст его особенности. 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Деление текста на части. Тема текста, основная мысль . Ключевые слова.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 речи. Языковые особенности. Сочинение-описание картины.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Лексика и фразеология. Культура речи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Слово и его лексическое значение.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Общеупотребительные слова.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Профессионализмы. Диалектизмы. Исконно- русские и заимствованные слова. Неологизмы. Устаревшие слова. Архаизмы. Словари.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Фразеологизмы. Их виды.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Источники фразеологизмов. Использование в речи. Словари.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Сжатое изложение текста. Приемы сжатия текста.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Составление словарной статьи по образцу.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Собирание материалов к сочинению.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h.1fob9te"/>
      <w:bookmarkEnd w:id="1"/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Словообразование. Орфография. Культура речи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Морфемика и словообразование.  Основные способы образования слов в русском языке. Этимология слов.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Правописание чередующихся гласных  а и о в корне –кас - кос- , –гар - гор-, зар-зор.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Буквы ы, и  после приставок.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Гласные в приставках пре- и при-. 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Соединительные гласные о и е в сложных словах.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Сложносокращенные слова.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Морфемный и словообразовательный разбор слова.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Сложный план сочинения. Систематизация материалов к сочинению. Описание помещения. Сочинение по картине.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h.3znysh7"/>
      <w:bookmarkEnd w:id="2"/>
      <w:r w:rsidRPr="009F40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Морфология. Орфография. Культура речи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h.2et92p0"/>
      <w:bookmarkEnd w:id="3"/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Имя существительное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Имя существительное как часть речи.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Разносклоняемые имена существительные.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Буква е в суффиксе -ен- существительных на -мя.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Несклоняемые имена существительные. Род несклоняемых имен существительных.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Имена существительные общего рода.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имени существительного. 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Не с существительными. Буквы ч и щ в суффиксе существительных -чик (-щик). 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Гласные в суффиксах существительных ик-ек.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Гласные о и е после шипящих в суффиксах существительных.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Письмо другу.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Устное публичное выступление о происхождении имён.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Сочинение-описание по личным впечатлениям.</w:t>
      </w:r>
    </w:p>
    <w:p w:rsidR="0016459D" w:rsidRPr="009F4012" w:rsidRDefault="0016459D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4012" w:rsidRDefault="009F4012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h.3dy6vkm"/>
      <w:bookmarkStart w:id="5" w:name="h.tyjcwt"/>
      <w:bookmarkEnd w:id="4"/>
      <w:bookmarkEnd w:id="5"/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Имя прилагательное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Имя прилагательное как часть речи.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Степени сравнения имен прилагательных.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Разряды прилагательных по значению. Качественные прилагательные. Относительные прилагательные. Притяжательные прилагательные.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имени прилагательного. Не с прилагательными.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Буквы о, е после шипящих и в суффиксах прилагательных.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Одна и две буквы н в суффиксах прилагательных. Различение на письме суффиксов прилагательных  -к, ск-/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Дефисное и слитное написание сложных прилагательных.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 Выборочное изложение по произведению художественной литературы.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Сочинение-описание природы.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Устное публичное выступление о произведениях народного промысла.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Имя числительное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Морфологический разбор имени числительного.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Выборочное изложение. Устное выступление на тему «Берегите природу!»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Местоимение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Местоимение как часть речи. Личные местоимения.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Возвратное местоимение себя. Вопросительные и относительные местоимения.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Неопределенные местоимения. Отрицательные местоимения. Притяжательные местоимения. Указательные местоимения. Определительные местоимения.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Местоимения и другие части речи. Морфологический разбор местоимения.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Рассказ по сюжетным картинкам от 1 лица.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Рассуждение. Сочинение-рассуждение. Сочинение по картине.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Глагол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Правописание гласных в суффиксах глагола.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личных окончаний глаголов.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Сочинение-рассказ на основе услышанного. Сжатое изложение. Рассказ по сюжетным рисункам.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Правописание. Орфография и пунктуация (в конце уч.года)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Разделы науки о языке. Орфография. Лексика и фразеология. Морфемика. Словообразование. Лексика. Фразеология. Морфология. Синтаксис. Пунктуация.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Простое предложение. Сложное предложение.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 КЛАСС (136ч)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 как развивающееся явление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       Группы славянских языков;  русский язык входит в группу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восточнославянских языков, совпадает с другими славянскими языками в фонетике,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лексике, грамматике. Русский язык – государственный язык России, один из мировых языков.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Язык представляет собой исторически развивающееся явление.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Правописание. Орфография и пунктуация (в начале уч.года)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Синтаксис и пунктуация.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 xml:space="preserve">Основные синтаксические понятия (словосочетание, предложение, виды предложения по цели высказывания). Разделы лингвистики – основные определения. Синтаксический и пунктуационный разбор. Лексика и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lastRenderedPageBreak/>
        <w:t>фразеология. Фонетика и орфография.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Фонетический разбор слова, умение различать опознавательные признаки орфограмм – букв.</w:t>
      </w:r>
      <w:r w:rsidR="009F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eastAsia="Times New Roman" w:hAnsi="Times New Roman" w:cs="Times New Roman"/>
          <w:sz w:val="24"/>
          <w:szCs w:val="24"/>
        </w:rPr>
        <w:t>Морфемика и словообразование.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  Морфемный и словообразовательный разборы.  Морфология. Текст. Стили литературного языка.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Морфология. Орфография. Культура речи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Причастие.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Причастие как часть речи.</w:t>
      </w:r>
      <w:r w:rsidR="009F4012">
        <w:rPr>
          <w:rFonts w:ascii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hAnsi="Times New Roman" w:cs="Times New Roman"/>
          <w:sz w:val="24"/>
          <w:szCs w:val="24"/>
        </w:rPr>
        <w:t xml:space="preserve">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времени. 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</w:t>
      </w:r>
      <w:r w:rsidR="009F4012">
        <w:rPr>
          <w:rFonts w:ascii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hAnsi="Times New Roman" w:cs="Times New Roman"/>
          <w:sz w:val="24"/>
          <w:szCs w:val="24"/>
        </w:rPr>
        <w:t>в кратких причастиях. Описание внешности человека. Выборочное изложение текста с описанием внешности. Описание внешности знакомого по личным впечатлениям.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Деепричастие.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Деепричастие как часть речи. Глагольные и наречные свойства деепричастия. Синтаксическая роль деепричастий в предложении.  Деепричастный оборот; знаки препинания при деепричастном обороте. Выделение одиночного деепричастия запятыми. Деепричастия совершенного и несовершенного вида и их образование.</w:t>
      </w:r>
      <w:r w:rsidR="009F4012">
        <w:rPr>
          <w:rFonts w:ascii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hAnsi="Times New Roman" w:cs="Times New Roman"/>
          <w:sz w:val="24"/>
          <w:szCs w:val="24"/>
        </w:rPr>
        <w:t xml:space="preserve">НЕ с деепричастиями.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Рассказ по картине.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Наречие. 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4012">
        <w:rPr>
          <w:rFonts w:ascii="Times New Roman" w:hAnsi="Times New Roman" w:cs="Times New Roman"/>
          <w:sz w:val="24"/>
          <w:szCs w:val="24"/>
        </w:rPr>
        <w:t xml:space="preserve">. Наречие как часть речи. Синтаксическая роль наречий в предложении. Степени сравнения наречий и их образование. Правописание НЕ с наречиями на -о и -е; НЕ- и НИ- в наречиях. Одна и две буквы Н в наречиях на -о и -е.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шипящих на конце наречий.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Умение правильно ставить ударение в наречиях.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Умение использовать в речи наречия-синонимы и антонимы.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Сочинение-описание действий как вид текста.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Категория состояния.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Категория состояния как часть речи. Ее отличие от наречий. Синтаксическая роль слов категории состояния. Выборочное изложение текста с описанием состояния человека или природы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Предлог. 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</w:t>
      </w:r>
      <w:r w:rsidRPr="009F4012">
        <w:rPr>
          <w:rFonts w:ascii="Times New Roman" w:hAnsi="Times New Roman" w:cs="Times New Roman"/>
          <w:sz w:val="24"/>
          <w:szCs w:val="24"/>
        </w:rPr>
        <w:tab/>
        <w:t xml:space="preserve"> Слитные и раздельные написания предлогов (</w:t>
      </w:r>
      <w:r w:rsidRPr="009F4012">
        <w:rPr>
          <w:rFonts w:ascii="Times New Roman" w:hAnsi="Times New Roman" w:cs="Times New Roman"/>
          <w:i/>
          <w:sz w:val="24"/>
          <w:szCs w:val="24"/>
        </w:rPr>
        <w:t>в течение, ввиду, вследствие</w:t>
      </w:r>
      <w:r w:rsidRPr="009F4012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9F4012">
        <w:rPr>
          <w:rFonts w:ascii="Times New Roman" w:hAnsi="Times New Roman" w:cs="Times New Roman"/>
          <w:sz w:val="24"/>
          <w:szCs w:val="24"/>
        </w:rPr>
        <w:tab/>
        <w:t xml:space="preserve">Дефис в предлогах </w:t>
      </w:r>
      <w:r w:rsidRPr="009F4012">
        <w:rPr>
          <w:rFonts w:ascii="Times New Roman" w:hAnsi="Times New Roman" w:cs="Times New Roman"/>
          <w:i/>
          <w:sz w:val="24"/>
          <w:szCs w:val="24"/>
        </w:rPr>
        <w:t xml:space="preserve">из-за, из-под.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Союз</w:t>
      </w:r>
      <w:r w:rsidR="00376762"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союзов. Отличие на письме союзов </w:t>
      </w:r>
      <w:r w:rsidRPr="009F4012">
        <w:rPr>
          <w:rFonts w:ascii="Times New Roman" w:hAnsi="Times New Roman" w:cs="Times New Roman"/>
          <w:i/>
          <w:sz w:val="24"/>
          <w:szCs w:val="24"/>
        </w:rPr>
        <w:t>зато, тоже, чтобы</w:t>
      </w:r>
      <w:r w:rsidRPr="009F4012">
        <w:rPr>
          <w:rFonts w:ascii="Times New Roman" w:hAnsi="Times New Roman" w:cs="Times New Roman"/>
          <w:sz w:val="24"/>
          <w:szCs w:val="24"/>
        </w:rPr>
        <w:t xml:space="preserve"> от местоимений с предлогом и частицами и союза </w:t>
      </w:r>
      <w:r w:rsidRPr="009F4012">
        <w:rPr>
          <w:rFonts w:ascii="Times New Roman" w:hAnsi="Times New Roman" w:cs="Times New Roman"/>
          <w:i/>
          <w:sz w:val="24"/>
          <w:szCs w:val="24"/>
        </w:rPr>
        <w:t xml:space="preserve">также </w:t>
      </w:r>
      <w:r w:rsidRPr="009F4012">
        <w:rPr>
          <w:rFonts w:ascii="Times New Roman" w:hAnsi="Times New Roman" w:cs="Times New Roman"/>
          <w:sz w:val="24"/>
          <w:szCs w:val="24"/>
        </w:rPr>
        <w:t xml:space="preserve">от наречия </w:t>
      </w:r>
      <w:r w:rsidRPr="009F4012">
        <w:rPr>
          <w:rFonts w:ascii="Times New Roman" w:hAnsi="Times New Roman" w:cs="Times New Roman"/>
          <w:i/>
          <w:sz w:val="24"/>
          <w:szCs w:val="24"/>
        </w:rPr>
        <w:t>так</w:t>
      </w:r>
      <w:r w:rsidRPr="009F4012">
        <w:rPr>
          <w:rFonts w:ascii="Times New Roman" w:hAnsi="Times New Roman" w:cs="Times New Roman"/>
          <w:sz w:val="24"/>
          <w:szCs w:val="24"/>
        </w:rPr>
        <w:t xml:space="preserve"> с частицей </w:t>
      </w:r>
      <w:r w:rsidRPr="009F4012">
        <w:rPr>
          <w:rFonts w:ascii="Times New Roman" w:hAnsi="Times New Roman" w:cs="Times New Roman"/>
          <w:i/>
          <w:sz w:val="24"/>
          <w:szCs w:val="24"/>
        </w:rPr>
        <w:t>же</w:t>
      </w:r>
      <w:r w:rsidRPr="009F4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>Устное рассуждение на дискуссионную тему.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Частица.  </w:t>
      </w:r>
      <w:r w:rsidRPr="009F4012">
        <w:rPr>
          <w:rFonts w:ascii="Times New Roman" w:hAnsi="Times New Roman" w:cs="Times New Roman"/>
          <w:sz w:val="24"/>
          <w:szCs w:val="24"/>
        </w:rPr>
        <w:t xml:space="preserve">Частица как служебная часть речи. Синтаксическая роль частиц в предложении. Формообразующие и смысловые частицы.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Различение на письме частиц не и ни. Правописание не и ни с различными частями речи.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Рассказ по данному сюжету.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Междометие.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Междометие как часть речи. Дефис в междометиях. Запятая и восклицательный знак при междометиях.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Правописание. Орфография и пунктуация (в концеуч.года</w:t>
      </w:r>
      <w:r w:rsidR="00376762"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sz w:val="24"/>
          <w:szCs w:val="24"/>
        </w:rPr>
        <w:t>Разделы науки о языке. Орфография.  Фонетика. Графика. Лексика и фразеология.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Сочинение-рассуждение на морально-этическую тему или публичное выступление на эту тему.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 КЛАСС (102ч)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Общие сведения о языке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Функции русского языка в современном мире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Правописание. Орфография и пунктуация (в начале уч.года)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Единицы языка. 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Фонетика и графика. Морфемика и словообразование. Лексика и фразеология. Морфология и орфография. Морфологический разбор частей речи.  Текст</w:t>
      </w:r>
      <w:r w:rsidRPr="009F40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4012">
        <w:rPr>
          <w:rFonts w:ascii="Times New Roman" w:hAnsi="Times New Roman" w:cs="Times New Roman"/>
          <w:sz w:val="24"/>
          <w:szCs w:val="24"/>
        </w:rPr>
        <w:t>Стили и  типы  речи</w:t>
      </w:r>
      <w:r w:rsidRPr="009F4012">
        <w:rPr>
          <w:rFonts w:ascii="Times New Roman" w:hAnsi="Times New Roman" w:cs="Times New Roman"/>
          <w:i/>
          <w:sz w:val="24"/>
          <w:szCs w:val="24"/>
        </w:rPr>
        <w:t>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Синтаксис. Пунктуация. Культура речи. Словосочетание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Словосочетание. Связь слов в словосочетании: согласование, управление, примыкание. Виды сло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восочетаний по морфологическим свойствам глав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ного слова (глагольные, именные, наречные).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Простое предложение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Строение и грамматическое значение предложений. Интонация предложений    Порядок слов в предложении. Логическое ударение. Синтаксический разбор предложения.  Описание архитектурных памятников как вид текста, его языковые особенности.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Простые двусоставные предложения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Подлежащее.  Сказуемое. Простое глагольное сказуемое. Составное глагольное сказуемое.    Составное именное сказуемое. Выражение именной части составного именного сказуемого. Тире между подлежащим и сказуемым.  Второстепенные члены предложения. Дополнение.  Определение.  Приложение.   Обстоятельство. Основные виды обстоятельств. Обстоятельства, выраженные сравнительным оборотом.  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Простые односоставные предложения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Основные группы односоставных предложений. Определённо-личные предложения.   Неопределённо-личные предложения.  Безличные предложения. Закрепление темы «Односоставные предложения с главным членом – сказуемым  Назывные предложения.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 Неполные предложения.  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Однородные члены предложения </w:t>
      </w:r>
      <w:r w:rsidR="00376762" w:rsidRPr="009F40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Однород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ные члены предложения. Однородные члены пред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ложения,   связанные  союзами   и интонаци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точие и тире при обобщающих словах в предложе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ниях.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Обособленные члены предложения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Понятие об обособлении. Обособленные опре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деления и обособленные приложения. Обособлен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ные обстоятельства. Уточнение как вид обособлен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ного члена предложения. Выделительные знаки препинания при обособленных второстепенных и уточняющих членах предложения.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Слова, грамматически не связанные с членами предложения. Обращение. 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Обраще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ние.</w:t>
      </w:r>
      <w:r w:rsidR="009F4012">
        <w:rPr>
          <w:rFonts w:ascii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hAnsi="Times New Roman" w:cs="Times New Roman"/>
          <w:sz w:val="24"/>
          <w:szCs w:val="24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пинания.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Прямая и косвенная речь. 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>Повторение изученного материала о прямой речи и диалоге. Способы передачи чужой речи.</w:t>
      </w:r>
      <w:r w:rsidR="009F4012">
        <w:rPr>
          <w:rFonts w:ascii="Times New Roman" w:hAnsi="Times New Roman" w:cs="Times New Roman"/>
          <w:sz w:val="24"/>
          <w:szCs w:val="24"/>
        </w:rPr>
        <w:t xml:space="preserve"> </w:t>
      </w:r>
      <w:r w:rsidRPr="009F4012">
        <w:rPr>
          <w:rFonts w:ascii="Times New Roman" w:hAnsi="Times New Roman" w:cs="Times New Roman"/>
          <w:sz w:val="24"/>
          <w:szCs w:val="24"/>
        </w:rPr>
        <w:t>Слова автора внутри прямой речи. Разделитель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ные и выделительные знаки препинания в предло</w:t>
      </w:r>
      <w:r w:rsidRPr="009F4012">
        <w:rPr>
          <w:rFonts w:ascii="Times New Roman" w:hAnsi="Times New Roman" w:cs="Times New Roman"/>
          <w:sz w:val="24"/>
          <w:szCs w:val="24"/>
        </w:rPr>
        <w:softHyphen/>
        <w:t>жениях с прямой речью. Косвенная речь. Цитата. Знаки препинания при цитировании.</w:t>
      </w:r>
    </w:p>
    <w:p w:rsidR="00376762" w:rsidRPr="009F4012" w:rsidRDefault="009D0081" w:rsidP="009F4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Правописание. Орфография и пунктуация (в конце</w:t>
      </w:r>
      <w:r w:rsid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F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уч.года)</w:t>
      </w:r>
    </w:p>
    <w:p w:rsidR="009D0081" w:rsidRPr="009F4012" w:rsidRDefault="009D0081" w:rsidP="009F4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 Синтаксис и морфология. Знаки препинания в предложениях. Синтаксис и культура речи. </w:t>
      </w:r>
    </w:p>
    <w:p w:rsidR="009D0081" w:rsidRPr="009F4012" w:rsidRDefault="009D0081" w:rsidP="009F4012">
      <w:pPr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</w:pPr>
      <w:r w:rsidRPr="009F401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 КЛАСС (102ч)</w:t>
      </w:r>
    </w:p>
    <w:p w:rsidR="00376762" w:rsidRPr="009F4012" w:rsidRDefault="009D0081" w:rsidP="009F4012">
      <w:pPr>
        <w:pStyle w:val="c8"/>
        <w:spacing w:before="0" w:after="0"/>
        <w:jc w:val="both"/>
        <w:rPr>
          <w:rStyle w:val="c4"/>
          <w:b/>
          <w:u w:val="single"/>
        </w:rPr>
      </w:pPr>
      <w:r w:rsidRPr="009F4012">
        <w:rPr>
          <w:rStyle w:val="c4"/>
          <w:b/>
          <w:u w:val="single"/>
        </w:rPr>
        <w:t>Международное значение русского языка.  </w:t>
      </w:r>
    </w:p>
    <w:p w:rsidR="009D0081" w:rsidRPr="009F4012" w:rsidRDefault="00376762" w:rsidP="009F4012">
      <w:pPr>
        <w:pStyle w:val="c8"/>
        <w:spacing w:before="0" w:after="0"/>
        <w:jc w:val="both"/>
      </w:pPr>
      <w:r w:rsidRPr="009F4012">
        <w:rPr>
          <w:b/>
          <w:bCs/>
          <w:u w:val="single"/>
        </w:rPr>
        <w:t xml:space="preserve"> </w:t>
      </w:r>
      <w:r w:rsidR="009D0081" w:rsidRPr="009F4012">
        <w:rPr>
          <w:b/>
          <w:bCs/>
          <w:u w:val="single"/>
        </w:rPr>
        <w:t>Правописание. Орфография и пунктуация (в начале уч.года</w:t>
      </w:r>
      <w:r w:rsidRPr="009F4012">
        <w:rPr>
          <w:b/>
          <w:bCs/>
          <w:u w:val="single"/>
        </w:rPr>
        <w:t>)</w:t>
      </w:r>
      <w:r w:rsidR="009D0081" w:rsidRPr="009F4012">
        <w:rPr>
          <w:rStyle w:val="c4"/>
          <w:b/>
        </w:rPr>
        <w:t xml:space="preserve"> </w:t>
      </w:r>
    </w:p>
    <w:p w:rsidR="009D0081" w:rsidRPr="009F4012" w:rsidRDefault="009D0081" w:rsidP="009F4012">
      <w:pPr>
        <w:pStyle w:val="c8"/>
        <w:spacing w:before="0" w:after="0"/>
        <w:jc w:val="both"/>
        <w:rPr>
          <w:rStyle w:val="c4"/>
          <w:b/>
          <w:u w:val="single"/>
        </w:rPr>
      </w:pPr>
      <w:r w:rsidRPr="009F4012">
        <w:t>Анализ текста, его стиля, средств связи его частей.</w:t>
      </w:r>
    </w:p>
    <w:p w:rsidR="009D0081" w:rsidRPr="009F4012" w:rsidRDefault="009D0081" w:rsidP="009F4012">
      <w:pPr>
        <w:pStyle w:val="c8"/>
        <w:spacing w:before="0" w:after="0"/>
        <w:jc w:val="both"/>
        <w:rPr>
          <w:rStyle w:val="c4"/>
        </w:rPr>
      </w:pPr>
      <w:r w:rsidRPr="009F4012">
        <w:rPr>
          <w:rStyle w:val="c4"/>
          <w:b/>
          <w:u w:val="single"/>
        </w:rPr>
        <w:t>Сложное предложение. Культура речи</w:t>
      </w:r>
      <w:r w:rsidR="00376762" w:rsidRPr="009F4012">
        <w:rPr>
          <w:rStyle w:val="c4"/>
          <w:b/>
          <w:u w:val="single"/>
        </w:rPr>
        <w:t>.</w:t>
      </w:r>
    </w:p>
    <w:p w:rsidR="009D0081" w:rsidRPr="009F4012" w:rsidRDefault="009D0081" w:rsidP="009F4012">
      <w:pPr>
        <w:pStyle w:val="c8"/>
        <w:spacing w:before="0" w:after="0"/>
        <w:jc w:val="both"/>
        <w:rPr>
          <w:rStyle w:val="c4"/>
          <w:b/>
          <w:u w:val="single"/>
        </w:rPr>
      </w:pPr>
      <w:r w:rsidRPr="009F4012">
        <w:rPr>
          <w:rStyle w:val="c4"/>
        </w:rPr>
        <w:t>Союзные сложные предложения.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rPr>
          <w:rStyle w:val="c4"/>
          <w:b/>
          <w:u w:val="single"/>
        </w:rPr>
        <w:t xml:space="preserve">Сложносочиненные предложения.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>Синтаксические синонимы сложносочиненных предложений.</w:t>
      </w:r>
    </w:p>
    <w:p w:rsidR="009D0081" w:rsidRPr="009F4012" w:rsidRDefault="009D0081" w:rsidP="009F4012">
      <w:pPr>
        <w:pStyle w:val="c8"/>
        <w:spacing w:before="0" w:after="0"/>
        <w:jc w:val="both"/>
        <w:rPr>
          <w:rStyle w:val="c4"/>
          <w:b/>
          <w:u w:val="single"/>
        </w:rPr>
      </w:pPr>
      <w:r w:rsidRPr="009F4012">
        <w:t xml:space="preserve">Рецензия на литературное произведение, спектакль, кинофильм.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rPr>
          <w:rStyle w:val="c4"/>
          <w:b/>
          <w:u w:val="single"/>
        </w:rPr>
        <w:t xml:space="preserve">Сложноподчиненные предложения.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 xml:space="preserve">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 xml:space="preserve">Сложноподчиненные предложения с несколькими придаточными; знаки препинания в них.  Академическое красноречие и его виды, строение и языковые особенности. Сообщение на лингвистическую тему. </w:t>
      </w:r>
    </w:p>
    <w:p w:rsidR="009D0081" w:rsidRPr="009F4012" w:rsidRDefault="009D0081" w:rsidP="009F4012">
      <w:pPr>
        <w:pStyle w:val="c8"/>
        <w:spacing w:before="0" w:after="0"/>
        <w:jc w:val="both"/>
        <w:rPr>
          <w:rStyle w:val="c4"/>
          <w:b/>
          <w:u w:val="single"/>
        </w:rPr>
      </w:pPr>
      <w:r w:rsidRPr="009F4012">
        <w:t xml:space="preserve">Деловые документы (автобиография, заявление).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rPr>
          <w:rStyle w:val="c4"/>
          <w:b/>
          <w:u w:val="single"/>
        </w:rPr>
        <w:t xml:space="preserve">Бессоюзные сложные предложения.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 xml:space="preserve">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9D0081" w:rsidRPr="009F4012" w:rsidRDefault="009D0081" w:rsidP="009F4012">
      <w:pPr>
        <w:pStyle w:val="c8"/>
        <w:spacing w:before="0" w:after="0"/>
        <w:jc w:val="both"/>
        <w:rPr>
          <w:rStyle w:val="c4"/>
          <w:b/>
          <w:u w:val="single"/>
        </w:rPr>
      </w:pPr>
      <w:r w:rsidRPr="009F4012">
        <w:t xml:space="preserve">Реферат небольшой статьи (фрагмента статьи) на лингвистическую тему.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rPr>
          <w:rStyle w:val="c4"/>
          <w:b/>
          <w:u w:val="single"/>
        </w:rPr>
        <w:t xml:space="preserve">Сложные предложения с различными видами связи.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 xml:space="preserve">Различные виды сложных предложений с союзной и бессоюзной связью; разделительные знаки препинания в них. Сочетание знаков препинания. </w:t>
      </w:r>
    </w:p>
    <w:p w:rsidR="009D0081" w:rsidRPr="009F4012" w:rsidRDefault="009D0081" w:rsidP="009F4012">
      <w:pPr>
        <w:pStyle w:val="c8"/>
        <w:spacing w:before="0" w:after="0"/>
        <w:jc w:val="both"/>
        <w:rPr>
          <w:b/>
          <w:bCs/>
          <w:u w:val="single"/>
        </w:rPr>
      </w:pPr>
      <w:r w:rsidRPr="009F4012">
        <w:t xml:space="preserve">Конспект статьи (фрагмента статьи) на лингвистическую тему.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rPr>
          <w:b/>
          <w:bCs/>
          <w:u w:val="single"/>
        </w:rPr>
        <w:t xml:space="preserve">Правописание. Орфография и пунктуация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>Фонетика и графика. Орфография.</w:t>
      </w:r>
      <w:r w:rsidR="009F4012">
        <w:t xml:space="preserve"> </w:t>
      </w:r>
      <w:r w:rsidRPr="009F4012">
        <w:t>Лексикология и фразеология. Словообразование. Морфология.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>Пунктуация.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9D0081" w:rsidRPr="009F4012" w:rsidRDefault="009D0081" w:rsidP="009F4012">
      <w:pPr>
        <w:pStyle w:val="c8"/>
        <w:spacing w:before="0" w:after="0"/>
        <w:jc w:val="both"/>
      </w:pPr>
      <w:r w:rsidRPr="009F4012">
        <w:t xml:space="preserve">Доклад или реферат на историко-литературную тему (по одному источнику). </w:t>
      </w:r>
    </w:p>
    <w:p w:rsidR="009D0081" w:rsidRPr="009F4012" w:rsidRDefault="009D0081" w:rsidP="009F4012">
      <w:pPr>
        <w:pStyle w:val="c8"/>
        <w:spacing w:before="0" w:after="0"/>
        <w:jc w:val="both"/>
      </w:pPr>
    </w:p>
    <w:p w:rsidR="009D0081" w:rsidRPr="009F4012" w:rsidRDefault="009D0081" w:rsidP="009F4012">
      <w:pPr>
        <w:pStyle w:val="c5"/>
        <w:spacing w:before="0" w:after="0" w:line="240" w:lineRule="auto"/>
        <w:jc w:val="both"/>
        <w:rPr>
          <w:b/>
        </w:rPr>
      </w:pPr>
    </w:p>
    <w:p w:rsidR="009F4012" w:rsidRDefault="009F4012" w:rsidP="009F40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12" w:rsidRDefault="009F4012" w:rsidP="009F40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12" w:rsidRDefault="009F4012" w:rsidP="009F40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12" w:rsidRDefault="009F4012" w:rsidP="009F40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AE" w:rsidRPr="009F4012" w:rsidRDefault="00652EAE" w:rsidP="009F401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 количестве учебных часов, на которое рассчитана рабочая (учебная) программа</w:t>
      </w:r>
    </w:p>
    <w:p w:rsidR="00652EAE" w:rsidRPr="009F4012" w:rsidRDefault="00652EAE" w:rsidP="009F4012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F401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9F4012">
        <w:rPr>
          <w:rFonts w:ascii="Times New Roman" w:hAnsi="Times New Roman" w:cs="Times New Roman"/>
          <w:b/>
          <w:color w:val="000000"/>
          <w:sz w:val="24"/>
          <w:szCs w:val="24"/>
        </w:rPr>
        <w:t>714</w:t>
      </w:r>
      <w:r w:rsidRPr="009F4012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9F4012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предмета «Русский язык» на этапе основного общего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981"/>
        <w:gridCol w:w="2525"/>
      </w:tblGrid>
      <w:tr w:rsidR="00652EAE" w:rsidRPr="009F4012" w:rsidTr="00005113"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  <w:tc>
          <w:tcPr>
            <w:tcW w:w="2525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учебных часов в неделю</w:t>
            </w:r>
          </w:p>
        </w:tc>
      </w:tr>
      <w:tr w:rsidR="00652EAE" w:rsidRPr="009F4012" w:rsidTr="00005113"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25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EAE" w:rsidRPr="009F4012" w:rsidTr="00005113"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25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2EAE" w:rsidRPr="009F4012" w:rsidTr="00005113"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25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EAE" w:rsidRPr="009F4012" w:rsidTr="00005113"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25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EAE" w:rsidRPr="009F4012" w:rsidTr="00005113"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25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EAE" w:rsidRPr="009F4012" w:rsidTr="00005113"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12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2525" w:type="dxa"/>
            <w:shd w:val="clear" w:color="auto" w:fill="auto"/>
          </w:tcPr>
          <w:p w:rsidR="00652EAE" w:rsidRPr="009F4012" w:rsidRDefault="00652EAE" w:rsidP="009F40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EAE" w:rsidRPr="009F4012" w:rsidRDefault="00652EAE" w:rsidP="009F4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EAE" w:rsidRPr="009F4012" w:rsidRDefault="00652EAE" w:rsidP="009F4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EAE" w:rsidRPr="009F4012" w:rsidRDefault="00652EAE" w:rsidP="009F40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AE" w:rsidRPr="009F4012" w:rsidRDefault="00652EAE" w:rsidP="009F40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AE" w:rsidRPr="009F4012" w:rsidRDefault="00652EAE" w:rsidP="009F40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AE" w:rsidRPr="009F4012" w:rsidRDefault="00652EAE" w:rsidP="009F40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AE" w:rsidRPr="009F4012" w:rsidRDefault="00652EAE" w:rsidP="009F40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081" w:rsidRPr="009F4012" w:rsidRDefault="009D0081" w:rsidP="009F4012">
      <w:pPr>
        <w:pStyle w:val="c5"/>
        <w:spacing w:before="0" w:after="0" w:line="240" w:lineRule="auto"/>
        <w:jc w:val="both"/>
        <w:rPr>
          <w:b/>
          <w:color w:val="000000"/>
        </w:rPr>
      </w:pPr>
    </w:p>
    <w:sectPr w:rsidR="009D0081" w:rsidRPr="009F4012" w:rsidSect="0065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9D0081"/>
    <w:rsid w:val="00043421"/>
    <w:rsid w:val="0016459D"/>
    <w:rsid w:val="002C7647"/>
    <w:rsid w:val="00376762"/>
    <w:rsid w:val="003A07CF"/>
    <w:rsid w:val="003E1DF5"/>
    <w:rsid w:val="00443426"/>
    <w:rsid w:val="005D0BE5"/>
    <w:rsid w:val="00646BC0"/>
    <w:rsid w:val="00652EAE"/>
    <w:rsid w:val="00654468"/>
    <w:rsid w:val="006A45DF"/>
    <w:rsid w:val="006C206D"/>
    <w:rsid w:val="006F6A4D"/>
    <w:rsid w:val="007724CE"/>
    <w:rsid w:val="00787E0A"/>
    <w:rsid w:val="007E6EB7"/>
    <w:rsid w:val="008A10AF"/>
    <w:rsid w:val="009341A4"/>
    <w:rsid w:val="009B0E6B"/>
    <w:rsid w:val="009D0081"/>
    <w:rsid w:val="009E409E"/>
    <w:rsid w:val="009F4012"/>
    <w:rsid w:val="00A8567A"/>
    <w:rsid w:val="00BA45BD"/>
    <w:rsid w:val="00C507FC"/>
    <w:rsid w:val="00CC377F"/>
    <w:rsid w:val="00D1138E"/>
    <w:rsid w:val="00D84686"/>
    <w:rsid w:val="00EB6AFD"/>
    <w:rsid w:val="00FD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81"/>
    <w:pPr>
      <w:suppressAutoHyphens/>
    </w:pPr>
    <w:rPr>
      <w:rFonts w:ascii="Calibri" w:eastAsia="SimSun" w:hAnsi="Calibri" w:cs="font29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D0081"/>
  </w:style>
  <w:style w:type="paragraph" w:customStyle="1" w:styleId="c5">
    <w:name w:val="c5"/>
    <w:basedOn w:val="a"/>
    <w:rsid w:val="009D008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9D0081"/>
    <w:pPr>
      <w:suppressLineNumbers/>
    </w:pPr>
  </w:style>
  <w:style w:type="paragraph" w:customStyle="1" w:styleId="c63">
    <w:name w:val="c63"/>
    <w:basedOn w:val="a"/>
    <w:rsid w:val="009D008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9D008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c8">
    <w:name w:val="c8"/>
    <w:basedOn w:val="a"/>
    <w:rsid w:val="009D008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9341A4"/>
  </w:style>
  <w:style w:type="character" w:customStyle="1" w:styleId="2">
    <w:name w:val="Основной текст (2)"/>
    <w:rsid w:val="009341A4"/>
    <w:rPr>
      <w:rFonts w:ascii="Times New Roman" w:hAnsi="Times New Roman" w:cs="Times New Roman"/>
      <w:b w:val="0"/>
      <w:bCs w:val="0"/>
      <w:i w:val="0"/>
      <w:caps w:val="0"/>
      <w:smallCaps w:val="0"/>
      <w:strike w:val="0"/>
      <w:dstrike w:val="0"/>
      <w:spacing w:val="0"/>
      <w:sz w:val="20"/>
      <w:u w:val="none"/>
    </w:rPr>
  </w:style>
  <w:style w:type="character" w:customStyle="1" w:styleId="c3">
    <w:name w:val="c3"/>
    <w:basedOn w:val="a0"/>
    <w:rsid w:val="009341A4"/>
  </w:style>
  <w:style w:type="character" w:customStyle="1" w:styleId="c5c2">
    <w:name w:val="c5 c2"/>
    <w:basedOn w:val="a0"/>
    <w:rsid w:val="009341A4"/>
  </w:style>
  <w:style w:type="character" w:customStyle="1" w:styleId="submenu-table">
    <w:name w:val="submenu-table"/>
    <w:basedOn w:val="a0"/>
    <w:rsid w:val="009341A4"/>
  </w:style>
  <w:style w:type="paragraph" w:customStyle="1" w:styleId="1">
    <w:name w:val="Абзац списка1"/>
    <w:basedOn w:val="a"/>
    <w:rsid w:val="009341A4"/>
    <w:pPr>
      <w:spacing w:after="0" w:line="100" w:lineRule="atLeast"/>
      <w:ind w:left="720"/>
    </w:pPr>
    <w:rPr>
      <w:rFonts w:eastAsia="Calibri" w:cs="Times New Roman"/>
      <w:sz w:val="24"/>
      <w:szCs w:val="24"/>
    </w:rPr>
  </w:style>
  <w:style w:type="paragraph" w:customStyle="1" w:styleId="10">
    <w:name w:val="Без интервала1"/>
    <w:rsid w:val="009341A4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341A4"/>
    <w:pPr>
      <w:spacing w:after="0" w:line="100" w:lineRule="atLeast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341A4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9341A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A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BD"/>
    <w:rPr>
      <w:rFonts w:ascii="Tahoma" w:eastAsia="SimSu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7724C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4176-6951-40AD-B709-C2E96EE9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7807</Words>
  <Characters>44503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 Яборовых</cp:lastModifiedBy>
  <cp:revision>17</cp:revision>
  <cp:lastPrinted>2017-11-01T04:17:00Z</cp:lastPrinted>
  <dcterms:created xsi:type="dcterms:W3CDTF">2017-10-30T10:21:00Z</dcterms:created>
  <dcterms:modified xsi:type="dcterms:W3CDTF">2021-09-22T13:28:00Z</dcterms:modified>
</cp:coreProperties>
</file>