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FC" w:rsidRDefault="008D16FC" w:rsidP="008D16FC">
      <w:pPr>
        <w:pStyle w:val="a3"/>
        <w:jc w:val="center"/>
        <w:rPr>
          <w:rFonts w:ascii="Times New Roman" w:hAnsi="Times New Roman"/>
          <w:b/>
        </w:rPr>
      </w:pPr>
      <w:r>
        <w:rPr>
          <w:rFonts w:ascii="Times New Roman" w:hAnsi="Times New Roman"/>
          <w:b/>
        </w:rPr>
        <w:t>МУНИЦИПАЛЬНОЕ АВТОНОМНОЕ ОБЩЕОБРАЗОВАТЕЛЬНОЕ УЧРЕЖДЕНИЕ</w:t>
      </w:r>
    </w:p>
    <w:p w:rsidR="008D16FC" w:rsidRDefault="008D16FC" w:rsidP="008D16FC">
      <w:pPr>
        <w:pStyle w:val="a3"/>
        <w:jc w:val="center"/>
        <w:rPr>
          <w:rFonts w:ascii="Times New Roman" w:hAnsi="Times New Roman"/>
          <w:b/>
        </w:rPr>
      </w:pPr>
      <w:r>
        <w:rPr>
          <w:rFonts w:ascii="Times New Roman" w:hAnsi="Times New Roman"/>
          <w:b/>
        </w:rPr>
        <w:t>«Средняя общеобразовательная школа № 2»</w:t>
      </w:r>
    </w:p>
    <w:p w:rsidR="008D16FC" w:rsidRDefault="008D16FC" w:rsidP="008D16FC">
      <w:pPr>
        <w:pStyle w:val="a3"/>
        <w:jc w:val="center"/>
        <w:rPr>
          <w:rFonts w:ascii="Times New Roman" w:hAnsi="Times New Roman"/>
          <w:b/>
          <w:highlight w:val="yellow"/>
        </w:rPr>
      </w:pPr>
      <w:r>
        <w:rPr>
          <w:rFonts w:ascii="Times New Roman" w:hAnsi="Times New Roman"/>
          <w:b/>
        </w:rPr>
        <w:t>г. Сосновоборск, ул. Энтузиастов,26</w:t>
      </w:r>
    </w:p>
    <w:p w:rsidR="008D16FC" w:rsidRPr="003B2542" w:rsidRDefault="008D16FC" w:rsidP="008D16FC">
      <w:pPr>
        <w:tabs>
          <w:tab w:val="left" w:pos="3544"/>
          <w:tab w:val="left" w:pos="5670"/>
        </w:tabs>
        <w:ind w:left="-1701" w:firstLine="1559"/>
        <w:jc w:val="center"/>
        <w:rPr>
          <w:rFonts w:eastAsia="Calibri"/>
          <w:sz w:val="20"/>
          <w:szCs w:val="20"/>
          <w:lang w:val="ru-RU"/>
        </w:rPr>
      </w:pPr>
      <w:r w:rsidRPr="003B2542">
        <w:rPr>
          <w:b/>
          <w:lang w:val="ru-RU"/>
        </w:rPr>
        <w:t xml:space="preserve">Т. 8(39131)22900, </w:t>
      </w:r>
      <w:r>
        <w:rPr>
          <w:b/>
          <w:lang w:val="pt-BR"/>
        </w:rPr>
        <w:t>e</w:t>
      </w:r>
      <w:r w:rsidRPr="003B2542">
        <w:rPr>
          <w:b/>
          <w:lang w:val="ru-RU"/>
        </w:rPr>
        <w:t>-</w:t>
      </w:r>
      <w:r>
        <w:rPr>
          <w:b/>
          <w:lang w:val="pt-BR"/>
        </w:rPr>
        <w:t>mail</w:t>
      </w:r>
      <w:r w:rsidRPr="003B2542">
        <w:rPr>
          <w:b/>
          <w:lang w:val="ru-RU"/>
        </w:rPr>
        <w:t xml:space="preserve">: </w:t>
      </w:r>
      <w:hyperlink r:id="rId6" w:history="1">
        <w:r w:rsidRPr="00737369">
          <w:rPr>
            <w:rStyle w:val="a4"/>
            <w:rFonts w:eastAsia="Calibri"/>
            <w:b/>
            <w:szCs w:val="20"/>
          </w:rPr>
          <w:t>sc</w:t>
        </w:r>
        <w:r w:rsidRPr="003B2542">
          <w:rPr>
            <w:rStyle w:val="a4"/>
            <w:rFonts w:eastAsia="Calibri"/>
            <w:b/>
            <w:szCs w:val="20"/>
            <w:lang w:val="ru-RU"/>
          </w:rPr>
          <w:t>2@</w:t>
        </w:r>
        <w:r w:rsidRPr="00737369">
          <w:rPr>
            <w:rStyle w:val="a4"/>
            <w:rFonts w:eastAsia="Calibri"/>
            <w:b/>
            <w:szCs w:val="20"/>
          </w:rPr>
          <w:t>sosnovoborsk</w:t>
        </w:r>
        <w:r w:rsidRPr="003B2542">
          <w:rPr>
            <w:rStyle w:val="a4"/>
            <w:rFonts w:eastAsia="Calibri"/>
            <w:b/>
            <w:szCs w:val="20"/>
            <w:lang w:val="ru-RU"/>
          </w:rPr>
          <w:t>.</w:t>
        </w:r>
        <w:r w:rsidRPr="00737369">
          <w:rPr>
            <w:rStyle w:val="a4"/>
            <w:rFonts w:eastAsia="Calibri"/>
            <w:b/>
            <w:szCs w:val="20"/>
          </w:rPr>
          <w:t>krskcit</w:t>
        </w:r>
        <w:r w:rsidRPr="003B2542">
          <w:rPr>
            <w:rStyle w:val="a4"/>
            <w:rFonts w:eastAsia="Calibri"/>
            <w:b/>
            <w:szCs w:val="20"/>
            <w:lang w:val="ru-RU"/>
          </w:rPr>
          <w:t>.</w:t>
        </w:r>
        <w:proofErr w:type="spellStart"/>
        <w:r w:rsidRPr="00737369">
          <w:rPr>
            <w:rStyle w:val="a4"/>
            <w:rFonts w:eastAsia="Calibri"/>
            <w:b/>
            <w:szCs w:val="20"/>
          </w:rPr>
          <w:t>ru</w:t>
        </w:r>
        <w:proofErr w:type="spellEnd"/>
      </w:hyperlink>
    </w:p>
    <w:tbl>
      <w:tblPr>
        <w:tblW w:w="14742" w:type="dxa"/>
        <w:tblInd w:w="108" w:type="dxa"/>
        <w:tblLook w:val="04A0" w:firstRow="1" w:lastRow="0" w:firstColumn="1" w:lastColumn="0" w:noHBand="0" w:noVBand="1"/>
      </w:tblPr>
      <w:tblGrid>
        <w:gridCol w:w="3402"/>
        <w:gridCol w:w="3119"/>
        <w:gridCol w:w="8221"/>
      </w:tblGrid>
      <w:tr w:rsidR="003B2542" w:rsidTr="003B2542">
        <w:tc>
          <w:tcPr>
            <w:tcW w:w="3402" w:type="dxa"/>
            <w:hideMark/>
          </w:tcPr>
          <w:p w:rsidR="003B2542" w:rsidRPr="003B2542" w:rsidRDefault="003B2542">
            <w:pPr>
              <w:pStyle w:val="a3"/>
              <w:autoSpaceDE w:val="0"/>
              <w:autoSpaceDN w:val="0"/>
              <w:rPr>
                <w:rFonts w:ascii="Times New Roman" w:hAnsi="Times New Roman"/>
              </w:rPr>
            </w:pPr>
            <w:r w:rsidRPr="003B2542">
              <w:rPr>
                <w:rFonts w:ascii="Times New Roman" w:hAnsi="Times New Roman"/>
              </w:rPr>
              <w:t xml:space="preserve">Рассмотрено на заседании </w:t>
            </w:r>
          </w:p>
          <w:p w:rsidR="003B2542" w:rsidRPr="003B2542" w:rsidRDefault="003B2542">
            <w:pPr>
              <w:pStyle w:val="a3"/>
              <w:autoSpaceDE w:val="0"/>
              <w:autoSpaceDN w:val="0"/>
              <w:rPr>
                <w:rFonts w:ascii="Times New Roman" w:hAnsi="Times New Roman"/>
              </w:rPr>
            </w:pPr>
            <w:r w:rsidRPr="003B2542">
              <w:rPr>
                <w:rFonts w:ascii="Times New Roman" w:hAnsi="Times New Roman"/>
              </w:rPr>
              <w:t>Управляющего совета</w:t>
            </w:r>
          </w:p>
          <w:p w:rsidR="003B2542" w:rsidRPr="003B2542" w:rsidRDefault="003B2542">
            <w:pPr>
              <w:pStyle w:val="a3"/>
              <w:autoSpaceDE w:val="0"/>
              <w:autoSpaceDN w:val="0"/>
              <w:rPr>
                <w:rFonts w:ascii="Times New Roman" w:hAnsi="Times New Roman"/>
              </w:rPr>
            </w:pPr>
            <w:r w:rsidRPr="003B2542">
              <w:rPr>
                <w:rFonts w:ascii="Times New Roman" w:hAnsi="Times New Roman"/>
              </w:rPr>
              <w:t>МАОУ СОШ №2 г. Сосновоборска</w:t>
            </w:r>
          </w:p>
          <w:p w:rsidR="003B2542" w:rsidRDefault="003B2542">
            <w:pPr>
              <w:pStyle w:val="a3"/>
              <w:autoSpaceDE w:val="0"/>
              <w:autoSpaceDN w:val="0"/>
              <w:rPr>
                <w:rFonts w:ascii="Times New Roman" w:hAnsi="Times New Roman"/>
                <w:lang w:val="en-US"/>
              </w:rPr>
            </w:pPr>
            <w:proofErr w:type="spellStart"/>
            <w:r>
              <w:rPr>
                <w:rFonts w:ascii="Times New Roman" w:hAnsi="Times New Roman"/>
                <w:lang w:val="en-US"/>
              </w:rPr>
              <w:t>Протокол</w:t>
            </w:r>
            <w:proofErr w:type="spellEnd"/>
            <w:r>
              <w:rPr>
                <w:rFonts w:ascii="Times New Roman" w:hAnsi="Times New Roman"/>
                <w:lang w:val="en-US"/>
              </w:rPr>
              <w:t xml:space="preserve"> № 100  </w:t>
            </w:r>
          </w:p>
          <w:p w:rsidR="003B2542" w:rsidRDefault="003B2542">
            <w:pPr>
              <w:pStyle w:val="a3"/>
              <w:autoSpaceDE w:val="0"/>
              <w:autoSpaceDN w:val="0"/>
              <w:rPr>
                <w:rFonts w:ascii="Times New Roman" w:hAnsi="Times New Roman"/>
                <w:lang w:val="en-US"/>
              </w:rPr>
            </w:pPr>
            <w:proofErr w:type="spellStart"/>
            <w:r>
              <w:rPr>
                <w:rFonts w:ascii="Times New Roman" w:hAnsi="Times New Roman"/>
                <w:lang w:val="en-US"/>
              </w:rPr>
              <w:t>от</w:t>
            </w:r>
            <w:proofErr w:type="spellEnd"/>
            <w:r>
              <w:rPr>
                <w:rFonts w:ascii="Times New Roman" w:hAnsi="Times New Roman"/>
                <w:lang w:val="en-US"/>
              </w:rPr>
              <w:t xml:space="preserve"> 27.06.2023</w:t>
            </w:r>
          </w:p>
        </w:tc>
        <w:tc>
          <w:tcPr>
            <w:tcW w:w="3119" w:type="dxa"/>
          </w:tcPr>
          <w:p w:rsidR="003B2542" w:rsidRDefault="003B2542">
            <w:pPr>
              <w:pStyle w:val="a3"/>
              <w:autoSpaceDE w:val="0"/>
              <w:autoSpaceDN w:val="0"/>
              <w:rPr>
                <w:rFonts w:ascii="Times New Roman" w:hAnsi="Times New Roman"/>
                <w:lang w:val="en-US"/>
              </w:rPr>
            </w:pPr>
          </w:p>
        </w:tc>
        <w:tc>
          <w:tcPr>
            <w:tcW w:w="8221" w:type="dxa"/>
          </w:tcPr>
          <w:p w:rsidR="003B2542" w:rsidRPr="003B2542" w:rsidRDefault="003B2542">
            <w:pPr>
              <w:pStyle w:val="a3"/>
              <w:autoSpaceDE w:val="0"/>
              <w:autoSpaceDN w:val="0"/>
              <w:rPr>
                <w:rFonts w:ascii="Times New Roman" w:hAnsi="Times New Roman"/>
              </w:rPr>
            </w:pPr>
            <w:r w:rsidRPr="003B2542">
              <w:rPr>
                <w:rFonts w:ascii="Times New Roman" w:hAnsi="Times New Roman"/>
              </w:rPr>
              <w:t>Утверждено</w:t>
            </w:r>
          </w:p>
          <w:p w:rsidR="003B2542" w:rsidRPr="003B2542" w:rsidRDefault="003B2542">
            <w:pPr>
              <w:pStyle w:val="a3"/>
              <w:autoSpaceDE w:val="0"/>
              <w:autoSpaceDN w:val="0"/>
              <w:rPr>
                <w:rFonts w:ascii="Times New Roman" w:hAnsi="Times New Roman"/>
              </w:rPr>
            </w:pPr>
            <w:r w:rsidRPr="003B2542">
              <w:rPr>
                <w:rFonts w:ascii="Times New Roman" w:hAnsi="Times New Roman"/>
              </w:rPr>
              <w:t xml:space="preserve">Директор </w:t>
            </w:r>
          </w:p>
          <w:p w:rsidR="003B2542" w:rsidRPr="003B2542" w:rsidRDefault="003B2542">
            <w:pPr>
              <w:pStyle w:val="a3"/>
              <w:autoSpaceDE w:val="0"/>
              <w:autoSpaceDN w:val="0"/>
              <w:rPr>
                <w:rFonts w:ascii="Times New Roman" w:hAnsi="Times New Roman"/>
              </w:rPr>
            </w:pPr>
            <w:r w:rsidRPr="003B2542">
              <w:rPr>
                <w:rFonts w:ascii="Times New Roman" w:hAnsi="Times New Roman"/>
              </w:rPr>
              <w:t xml:space="preserve">МАОУ СОШ № 2 </w:t>
            </w:r>
          </w:p>
          <w:p w:rsidR="003B2542" w:rsidRPr="003B2542" w:rsidRDefault="003B2542">
            <w:pPr>
              <w:pStyle w:val="a3"/>
              <w:autoSpaceDE w:val="0"/>
              <w:autoSpaceDN w:val="0"/>
              <w:rPr>
                <w:rFonts w:ascii="Times New Roman" w:hAnsi="Times New Roman"/>
              </w:rPr>
            </w:pPr>
            <w:r w:rsidRPr="003B2542">
              <w:rPr>
                <w:rFonts w:ascii="Times New Roman" w:hAnsi="Times New Roman"/>
              </w:rPr>
              <w:t>г. Сосновоборска</w:t>
            </w:r>
          </w:p>
          <w:p w:rsidR="003B2542" w:rsidRDefault="003B2542">
            <w:pPr>
              <w:pStyle w:val="a3"/>
              <w:autoSpaceDE w:val="0"/>
              <w:autoSpaceDN w:val="0"/>
              <w:rPr>
                <w:rFonts w:ascii="Times New Roman" w:hAnsi="Times New Roman"/>
                <w:lang w:val="en-US"/>
              </w:rPr>
            </w:pPr>
            <w:proofErr w:type="spellStart"/>
            <w:r>
              <w:rPr>
                <w:rFonts w:ascii="Times New Roman" w:hAnsi="Times New Roman"/>
                <w:lang w:val="en-US"/>
              </w:rPr>
              <w:t>приказ</w:t>
            </w:r>
            <w:proofErr w:type="spellEnd"/>
            <w:r>
              <w:rPr>
                <w:rFonts w:ascii="Times New Roman" w:hAnsi="Times New Roman"/>
                <w:lang w:val="en-US"/>
              </w:rPr>
              <w:t xml:space="preserve"> № 01-42-47/1</w:t>
            </w:r>
          </w:p>
          <w:p w:rsidR="003B2542" w:rsidRDefault="003B2542">
            <w:pPr>
              <w:pStyle w:val="a3"/>
              <w:autoSpaceDE w:val="0"/>
              <w:autoSpaceDN w:val="0"/>
              <w:rPr>
                <w:rFonts w:ascii="Times New Roman" w:hAnsi="Times New Roman"/>
                <w:lang w:val="en-US"/>
              </w:rPr>
            </w:pPr>
            <w:proofErr w:type="spellStart"/>
            <w:r>
              <w:rPr>
                <w:rFonts w:ascii="Times New Roman" w:hAnsi="Times New Roman"/>
                <w:lang w:val="en-US"/>
              </w:rPr>
              <w:t>от</w:t>
            </w:r>
            <w:proofErr w:type="spellEnd"/>
            <w:r>
              <w:rPr>
                <w:rFonts w:ascii="Times New Roman" w:hAnsi="Times New Roman"/>
                <w:lang w:val="en-US"/>
              </w:rPr>
              <w:t xml:space="preserve"> 25.08.2023</w:t>
            </w:r>
          </w:p>
          <w:p w:rsidR="003B2542" w:rsidRDefault="003B2542">
            <w:pPr>
              <w:pStyle w:val="a3"/>
              <w:autoSpaceDE w:val="0"/>
              <w:autoSpaceDN w:val="0"/>
              <w:rPr>
                <w:rFonts w:ascii="Times New Roman" w:hAnsi="Times New Roman"/>
                <w:lang w:val="en-US"/>
              </w:rPr>
            </w:pPr>
            <w:r>
              <w:rPr>
                <w:rFonts w:ascii="Times New Roman" w:hAnsi="Times New Roman"/>
                <w:lang w:val="en-US"/>
              </w:rPr>
              <w:t xml:space="preserve">М.Н. </w:t>
            </w:r>
            <w:proofErr w:type="spellStart"/>
            <w:r>
              <w:rPr>
                <w:rFonts w:ascii="Times New Roman" w:hAnsi="Times New Roman"/>
                <w:lang w:val="en-US"/>
              </w:rPr>
              <w:t>Орлова</w:t>
            </w:r>
            <w:proofErr w:type="spellEnd"/>
          </w:p>
          <w:p w:rsidR="003B2542" w:rsidRDefault="003B2542">
            <w:pPr>
              <w:pStyle w:val="a3"/>
              <w:autoSpaceDE w:val="0"/>
              <w:autoSpaceDN w:val="0"/>
              <w:rPr>
                <w:rFonts w:ascii="Times New Roman" w:hAnsi="Times New Roman"/>
                <w:lang w:val="en-US"/>
              </w:rPr>
            </w:pPr>
          </w:p>
        </w:tc>
      </w:tr>
    </w:tbl>
    <w:p w:rsidR="00FE1ACF" w:rsidRPr="003B2542" w:rsidRDefault="00FE1ACF">
      <w:pPr>
        <w:jc w:val="center"/>
        <w:rPr>
          <w:rFonts w:hAnsi="Times New Roman" w:cs="Times New Roman"/>
          <w:color w:val="000000"/>
          <w:sz w:val="24"/>
          <w:szCs w:val="24"/>
          <w:lang w:val="ru-RU"/>
        </w:rPr>
      </w:pPr>
      <w:bookmarkStart w:id="0" w:name="_GoBack"/>
      <w:bookmarkEnd w:id="0"/>
    </w:p>
    <w:p w:rsidR="00FE1ACF" w:rsidRPr="008D16FC" w:rsidRDefault="008D16FC">
      <w:pPr>
        <w:jc w:val="center"/>
        <w:rPr>
          <w:rFonts w:hAnsi="Times New Roman" w:cs="Times New Roman"/>
          <w:color w:val="000000"/>
          <w:sz w:val="24"/>
          <w:szCs w:val="24"/>
          <w:lang w:val="ru-RU"/>
        </w:rPr>
      </w:pPr>
      <w:r w:rsidRPr="008D16FC">
        <w:rPr>
          <w:rFonts w:hAnsi="Times New Roman" w:cs="Times New Roman"/>
          <w:b/>
          <w:bCs/>
          <w:color w:val="000000"/>
          <w:sz w:val="24"/>
          <w:szCs w:val="24"/>
          <w:lang w:val="ru-RU"/>
        </w:rPr>
        <w:t>Положение о рабочих программах учебных предметов, учебных курсов (в том числе внеурочной деятельности), учебных модулей в соответствии с требованиями ФГОС и ФОП начального общего, основного общего и среднего общего образования</w:t>
      </w:r>
    </w:p>
    <w:p w:rsidR="00FE1ACF" w:rsidRPr="008D16FC" w:rsidRDefault="008D16FC">
      <w:pPr>
        <w:spacing w:line="600" w:lineRule="atLeast"/>
        <w:rPr>
          <w:b/>
          <w:bCs/>
          <w:color w:val="252525"/>
          <w:spacing w:val="-2"/>
          <w:sz w:val="48"/>
          <w:szCs w:val="48"/>
          <w:lang w:val="ru-RU"/>
        </w:rPr>
      </w:pPr>
      <w:r w:rsidRPr="008D16FC">
        <w:rPr>
          <w:b/>
          <w:bCs/>
          <w:color w:val="252525"/>
          <w:spacing w:val="-2"/>
          <w:sz w:val="48"/>
          <w:szCs w:val="48"/>
          <w:lang w:val="ru-RU"/>
        </w:rPr>
        <w:t>1. Общие положения</w:t>
      </w:r>
      <w:r>
        <w:rPr>
          <w:b/>
          <w:bCs/>
          <w:color w:val="252525"/>
          <w:spacing w:val="-2"/>
          <w:sz w:val="48"/>
          <w:szCs w:val="48"/>
        </w:rPr>
        <w:t> </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муниципальном </w:t>
      </w:r>
      <w:r>
        <w:rPr>
          <w:rFonts w:hAnsi="Times New Roman" w:cs="Times New Roman"/>
          <w:color w:val="000000"/>
          <w:sz w:val="24"/>
          <w:szCs w:val="24"/>
          <w:lang w:val="ru-RU"/>
        </w:rPr>
        <w:t xml:space="preserve">автономном </w:t>
      </w:r>
      <w:r w:rsidRPr="008D16FC">
        <w:rPr>
          <w:rFonts w:hAnsi="Times New Roman" w:cs="Times New Roman"/>
          <w:color w:val="000000"/>
          <w:sz w:val="24"/>
          <w:szCs w:val="24"/>
          <w:lang w:val="ru-RU"/>
        </w:rPr>
        <w:t>общеобразовательном учреждении «Средняя</w:t>
      </w:r>
      <w:r>
        <w:rPr>
          <w:rFonts w:hAnsi="Times New Roman" w:cs="Times New Roman"/>
          <w:color w:val="000000"/>
          <w:sz w:val="24"/>
          <w:szCs w:val="24"/>
          <w:lang w:val="ru-RU"/>
        </w:rPr>
        <w:t xml:space="preserve"> общеобразовательная образовательная</w:t>
      </w:r>
      <w:r w:rsidRPr="008D16FC">
        <w:rPr>
          <w:rFonts w:hAnsi="Times New Roman" w:cs="Times New Roman"/>
          <w:color w:val="000000"/>
          <w:sz w:val="24"/>
          <w:szCs w:val="24"/>
          <w:lang w:val="ru-RU"/>
        </w:rPr>
        <w:t xml:space="preserve"> школа № 1» (далее –</w:t>
      </w:r>
      <w:r>
        <w:rPr>
          <w:rFonts w:hAnsi="Times New Roman" w:cs="Times New Roman"/>
          <w:color w:val="000000"/>
          <w:sz w:val="24"/>
          <w:szCs w:val="24"/>
        </w:rPr>
        <w:t> </w:t>
      </w:r>
      <w:r w:rsidRPr="008D16FC">
        <w:rPr>
          <w:rFonts w:hAnsi="Times New Roman" w:cs="Times New Roman"/>
          <w:color w:val="000000"/>
          <w:sz w:val="24"/>
          <w:szCs w:val="24"/>
          <w:lang w:val="ru-RU"/>
        </w:rPr>
        <w:t>школа).</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1.2. Положение разработано на основании следующих нормативных актов:</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Федерального</w:t>
      </w:r>
      <w:r>
        <w:rPr>
          <w:rFonts w:hAnsi="Times New Roman" w:cs="Times New Roman"/>
          <w:color w:val="000000"/>
          <w:sz w:val="24"/>
          <w:szCs w:val="24"/>
        </w:rPr>
        <w:t> </w:t>
      </w:r>
      <w:r w:rsidRPr="008D16FC">
        <w:rPr>
          <w:rFonts w:hAnsi="Times New Roman" w:cs="Times New Roman"/>
          <w:color w:val="000000"/>
          <w:sz w:val="24"/>
          <w:szCs w:val="24"/>
          <w:lang w:val="ru-RU"/>
        </w:rPr>
        <w:t>закона</w:t>
      </w:r>
      <w:r>
        <w:rPr>
          <w:rFonts w:hAnsi="Times New Roman" w:cs="Times New Roman"/>
          <w:color w:val="000000"/>
          <w:sz w:val="24"/>
          <w:szCs w:val="24"/>
        </w:rPr>
        <w:t> </w:t>
      </w:r>
      <w:r w:rsidRPr="008D16FC">
        <w:rPr>
          <w:rFonts w:hAnsi="Times New Roman" w:cs="Times New Roman"/>
          <w:color w:val="000000"/>
          <w:sz w:val="24"/>
          <w:szCs w:val="24"/>
          <w:lang w:val="ru-RU"/>
        </w:rPr>
        <w:t>от 29.12.2012 № 273-ФЗ «Об образовании в Российской Федерации»;</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22.03.2021 № 115</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8D16FC">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приказа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18.05.2023 № 372 «Об утверждении федеральной образовательной программы начального общего образования»</w:t>
      </w:r>
      <w:r>
        <w:rPr>
          <w:rFonts w:hAnsi="Times New Roman" w:cs="Times New Roman"/>
          <w:color w:val="000000"/>
          <w:sz w:val="24"/>
          <w:szCs w:val="24"/>
        </w:rPr>
        <w:t> </w:t>
      </w:r>
      <w:r w:rsidRPr="008D16FC">
        <w:rPr>
          <w:rFonts w:hAnsi="Times New Roman" w:cs="Times New Roman"/>
          <w:color w:val="000000"/>
          <w:sz w:val="24"/>
          <w:szCs w:val="24"/>
          <w:lang w:val="ru-RU"/>
        </w:rPr>
        <w:t>(далее – ФОП НОО);</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приказа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18.05.2023 № 370</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федеральной образовательной программы основного общего образования» (далее – ФОП ООО);</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приказа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18.05.2023 № 371</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федеральной образовательной программы среднего общего образования» (далее – ФОП СОО);</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приказа</w:t>
      </w:r>
      <w:r>
        <w:rPr>
          <w:rFonts w:hAnsi="Times New Roman" w:cs="Times New Roman"/>
          <w:color w:val="000000"/>
          <w:sz w:val="24"/>
          <w:szCs w:val="24"/>
        </w:rPr>
        <w:t>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31.05.2021 № 286</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приказа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России</w:t>
      </w:r>
      <w:r>
        <w:rPr>
          <w:rFonts w:hAnsi="Times New Roman" w:cs="Times New Roman"/>
          <w:color w:val="000000"/>
          <w:sz w:val="24"/>
          <w:szCs w:val="24"/>
        </w:rPr>
        <w:t> </w:t>
      </w:r>
      <w:r w:rsidRPr="008D16FC">
        <w:rPr>
          <w:rFonts w:hAnsi="Times New Roman" w:cs="Times New Roman"/>
          <w:color w:val="000000"/>
          <w:sz w:val="24"/>
          <w:szCs w:val="24"/>
          <w:lang w:val="ru-RU"/>
        </w:rPr>
        <w:t>от 06.10.2009 № 373</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31.05.2021 № 287</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приказа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России от 17.12.2010 № 1897</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приказа</w:t>
      </w:r>
      <w:r>
        <w:rPr>
          <w:rFonts w:hAnsi="Times New Roman" w:cs="Times New Roman"/>
          <w:color w:val="000000"/>
          <w:sz w:val="24"/>
          <w:szCs w:val="24"/>
        </w:rPr>
        <w:t>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России от 17.05.2012 № 413</w:t>
      </w:r>
      <w:r>
        <w:rPr>
          <w:rFonts w:hAnsi="Times New Roman" w:cs="Times New Roman"/>
          <w:color w:val="000000"/>
          <w:sz w:val="24"/>
          <w:szCs w:val="24"/>
        </w:rPr>
        <w:t> </w:t>
      </w:r>
      <w:r w:rsidRPr="008D16FC">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rsidR="00FE1ACF" w:rsidRDefault="008D16FC" w:rsidP="008D16FC">
      <w:pPr>
        <w:numPr>
          <w:ilvl w:val="0"/>
          <w:numId w:val="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устава</w:t>
      </w:r>
      <w:proofErr w:type="spellEnd"/>
      <w:r>
        <w:rPr>
          <w:rFonts w:hAnsi="Times New Roman" w:cs="Times New Roman"/>
          <w:color w:val="000000"/>
          <w:sz w:val="24"/>
          <w:szCs w:val="24"/>
        </w:rPr>
        <w:t> МБОУ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 1»;</w:t>
      </w:r>
    </w:p>
    <w:p w:rsid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положения</w:t>
      </w:r>
      <w:r>
        <w:rPr>
          <w:rFonts w:hAnsi="Times New Roman" w:cs="Times New Roman"/>
          <w:color w:val="000000"/>
          <w:sz w:val="24"/>
          <w:szCs w:val="24"/>
        </w:rPr>
        <w:t> </w:t>
      </w:r>
      <w:r w:rsidRPr="008D16FC">
        <w:rPr>
          <w:rFonts w:hAnsi="Times New Roman" w:cs="Times New Roman"/>
          <w:color w:val="000000"/>
          <w:sz w:val="24"/>
          <w:szCs w:val="24"/>
          <w:lang w:val="ru-RU"/>
        </w:rPr>
        <w:t>о формах, периодичности, порядке текущего контроля успеваемости и промежуточной аттестации обучающихся в</w:t>
      </w:r>
      <w:r>
        <w:rPr>
          <w:rFonts w:hAnsi="Times New Roman" w:cs="Times New Roman"/>
          <w:color w:val="000000"/>
          <w:sz w:val="24"/>
          <w:szCs w:val="24"/>
          <w:lang w:val="ru-RU"/>
        </w:rPr>
        <w:t xml:space="preserve"> МАОУ СОШ №2 г. Сосновоборска</w:t>
      </w:r>
    </w:p>
    <w:p w:rsidR="00FE1ACF" w:rsidRPr="008D16FC" w:rsidRDefault="008D16FC" w:rsidP="008D16FC">
      <w:pPr>
        <w:numPr>
          <w:ilvl w:val="0"/>
          <w:numId w:val="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1.3. В Положении использованы следующие основные понятия и термины:</w:t>
      </w:r>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уровень образования (НОО, ООО, СОО) –</w:t>
      </w:r>
      <w:r>
        <w:rPr>
          <w:rFonts w:hAnsi="Times New Roman" w:cs="Times New Roman"/>
          <w:color w:val="000000"/>
          <w:sz w:val="24"/>
          <w:szCs w:val="24"/>
        </w:rPr>
        <w:t> </w:t>
      </w:r>
      <w:r w:rsidRPr="008D16FC">
        <w:rPr>
          <w:rFonts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proofErr w:type="gramStart"/>
      <w:r w:rsidRPr="008D16FC">
        <w:rPr>
          <w:rFonts w:hAnsi="Times New Roman" w:cs="Times New Roman"/>
          <w:color w:val="000000"/>
          <w:sz w:val="24"/>
          <w:szCs w:val="24"/>
          <w:lang w:val="ru-RU"/>
        </w:rPr>
        <w:t>федеральная основная общеобразовательная программа –</w:t>
      </w:r>
      <w:r>
        <w:rPr>
          <w:rFonts w:hAnsi="Times New Roman" w:cs="Times New Roman"/>
          <w:color w:val="000000"/>
          <w:sz w:val="24"/>
          <w:szCs w:val="24"/>
        </w:rPr>
        <w:t> </w:t>
      </w:r>
      <w:r w:rsidRPr="008D16FC">
        <w:rPr>
          <w:rFonts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roofErr w:type="gramEnd"/>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proofErr w:type="gramStart"/>
      <w:r w:rsidRPr="008D16FC">
        <w:rPr>
          <w:rFonts w:hAnsi="Times New Roman" w:cs="Times New Roman"/>
          <w:color w:val="000000"/>
          <w:sz w:val="24"/>
          <w:szCs w:val="24"/>
          <w:lang w:val="ru-RU"/>
        </w:rPr>
        <w:t>образовательная программа –</w:t>
      </w:r>
      <w:r>
        <w:rPr>
          <w:rFonts w:hAnsi="Times New Roman" w:cs="Times New Roman"/>
          <w:color w:val="000000"/>
          <w:sz w:val="24"/>
          <w:szCs w:val="24"/>
        </w:rPr>
        <w:t> </w:t>
      </w:r>
      <w:r w:rsidRPr="008D16FC">
        <w:rPr>
          <w:rFonts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roofErr w:type="gramEnd"/>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рабочая программа –</w:t>
      </w:r>
      <w:r>
        <w:rPr>
          <w:rFonts w:hAnsi="Times New Roman" w:cs="Times New Roman"/>
          <w:color w:val="000000"/>
          <w:sz w:val="24"/>
          <w:szCs w:val="24"/>
        </w:rPr>
        <w:t> </w:t>
      </w:r>
      <w:r w:rsidRPr="008D16FC">
        <w:rPr>
          <w:rFonts w:hAnsi="Times New Roman" w:cs="Times New Roman"/>
          <w:color w:val="000000"/>
          <w:sz w:val="24"/>
          <w:szCs w:val="24"/>
          <w:lang w:val="ru-RU"/>
        </w:rPr>
        <w:t>методический</w:t>
      </w:r>
      <w:r>
        <w:rPr>
          <w:rFonts w:hAnsi="Times New Roman" w:cs="Times New Roman"/>
          <w:color w:val="000000"/>
          <w:sz w:val="24"/>
          <w:szCs w:val="24"/>
        </w:rPr>
        <w:t> </w:t>
      </w:r>
      <w:r w:rsidRPr="008D16FC">
        <w:rPr>
          <w:rFonts w:hAnsi="Times New Roman" w:cs="Times New Roman"/>
          <w:color w:val="000000"/>
          <w:sz w:val="24"/>
          <w:szCs w:val="24"/>
          <w:lang w:val="ru-RU"/>
        </w:rPr>
        <w:t>документ, определяющий</w:t>
      </w:r>
      <w:r>
        <w:rPr>
          <w:rFonts w:hAnsi="Times New Roman" w:cs="Times New Roman"/>
          <w:color w:val="000000"/>
          <w:sz w:val="24"/>
          <w:szCs w:val="24"/>
        </w:rPr>
        <w:t> </w:t>
      </w:r>
      <w:r w:rsidRPr="008D16FC">
        <w:rPr>
          <w:rFonts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Pr>
          <w:rFonts w:hAnsi="Times New Roman" w:cs="Times New Roman"/>
          <w:color w:val="000000"/>
          <w:sz w:val="24"/>
          <w:szCs w:val="24"/>
        </w:rPr>
        <w:t> </w:t>
      </w:r>
      <w:r w:rsidRPr="008D16FC">
        <w:rPr>
          <w:rFonts w:hAnsi="Times New Roman" w:cs="Times New Roman"/>
          <w:color w:val="000000"/>
          <w:sz w:val="24"/>
          <w:szCs w:val="24"/>
          <w:lang w:val="ru-RU"/>
        </w:rPr>
        <w:t>ООП соответствующего уровня образования;</w:t>
      </w:r>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учебный предмет –</w:t>
      </w:r>
      <w:r>
        <w:rPr>
          <w:rFonts w:hAnsi="Times New Roman" w:cs="Times New Roman"/>
          <w:color w:val="000000"/>
          <w:sz w:val="24"/>
          <w:szCs w:val="24"/>
        </w:rPr>
        <w:t> </w:t>
      </w:r>
      <w:r w:rsidRPr="008D16FC">
        <w:rPr>
          <w:rFonts w:hAnsi="Times New Roman" w:cs="Times New Roman"/>
          <w:color w:val="000000"/>
          <w:sz w:val="24"/>
          <w:szCs w:val="24"/>
          <w:lang w:val="ru-RU"/>
        </w:rPr>
        <w:t xml:space="preserve">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w:t>
      </w:r>
      <w:proofErr w:type="gramStart"/>
      <w:r w:rsidRPr="008D16FC">
        <w:rPr>
          <w:rFonts w:hAnsi="Times New Roman" w:cs="Times New Roman"/>
          <w:color w:val="000000"/>
          <w:sz w:val="24"/>
          <w:szCs w:val="24"/>
          <w:lang w:val="ru-RU"/>
        </w:rPr>
        <w:t>обучающимися</w:t>
      </w:r>
      <w:proofErr w:type="gramEnd"/>
      <w:r w:rsidRPr="008D16FC">
        <w:rPr>
          <w:rFonts w:hAnsi="Times New Roman" w:cs="Times New Roman"/>
          <w:color w:val="000000"/>
          <w:sz w:val="24"/>
          <w:szCs w:val="24"/>
          <w:lang w:val="ru-RU"/>
        </w:rPr>
        <w:t xml:space="preserve"> разного возраста и уровня подготовки;</w:t>
      </w:r>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rFonts w:hAnsi="Times New Roman" w:cs="Times New Roman"/>
          <w:color w:val="000000"/>
          <w:sz w:val="24"/>
          <w:szCs w:val="24"/>
        </w:rPr>
        <w:t> </w:t>
      </w:r>
      <w:r w:rsidRPr="008D16FC">
        <w:rPr>
          <w:rFonts w:hAnsi="Times New Roman" w:cs="Times New Roman"/>
          <w:color w:val="000000"/>
          <w:sz w:val="24"/>
          <w:szCs w:val="24"/>
          <w:lang w:val="ru-RU"/>
        </w:rPr>
        <w:t xml:space="preserve">и (или) в пределах </w:t>
      </w:r>
      <w:proofErr w:type="gramStart"/>
      <w:r w:rsidRPr="008D16FC">
        <w:rPr>
          <w:rFonts w:hAnsi="Times New Roman" w:cs="Times New Roman"/>
          <w:color w:val="000000"/>
          <w:sz w:val="24"/>
          <w:szCs w:val="24"/>
          <w:lang w:val="ru-RU"/>
        </w:rPr>
        <w:t>которой</w:t>
      </w:r>
      <w:proofErr w:type="gramEnd"/>
      <w:r w:rsidRPr="008D16FC">
        <w:rPr>
          <w:rFonts w:hAnsi="Times New Roman" w:cs="Times New Roman"/>
          <w:color w:val="000000"/>
          <w:sz w:val="24"/>
          <w:szCs w:val="24"/>
          <w:lang w:val="ru-RU"/>
        </w:rPr>
        <w:t xml:space="preserve"> осуществляется</w:t>
      </w:r>
      <w:r>
        <w:rPr>
          <w:rFonts w:hAnsi="Times New Roman" w:cs="Times New Roman"/>
          <w:color w:val="000000"/>
          <w:sz w:val="24"/>
          <w:szCs w:val="24"/>
        </w:rPr>
        <w:t> </w:t>
      </w:r>
      <w:r w:rsidRPr="008D16FC">
        <w:rPr>
          <w:rFonts w:hAnsi="Times New Roman" w:cs="Times New Roman"/>
          <w:color w:val="000000"/>
          <w:sz w:val="24"/>
          <w:szCs w:val="24"/>
          <w:lang w:val="ru-RU"/>
        </w:rPr>
        <w:t>освоение относительно самостоятельного тематического блока учебного предмета;</w:t>
      </w:r>
    </w:p>
    <w:p w:rsidR="00FE1ACF" w:rsidRPr="008D16FC" w:rsidRDefault="008D16FC" w:rsidP="008D16FC">
      <w:pPr>
        <w:numPr>
          <w:ilvl w:val="0"/>
          <w:numId w:val="2"/>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учебный модуль –</w:t>
      </w:r>
      <w:r>
        <w:rPr>
          <w:rFonts w:hAnsi="Times New Roman" w:cs="Times New Roman"/>
          <w:color w:val="000000"/>
          <w:sz w:val="24"/>
          <w:szCs w:val="24"/>
        </w:rPr>
        <w:t> </w:t>
      </w:r>
      <w:r w:rsidRPr="008D16FC">
        <w:rPr>
          <w:rFonts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rsidR="00FE1ACF" w:rsidRPr="008D16FC" w:rsidRDefault="008D16FC" w:rsidP="008D16FC">
      <w:pPr>
        <w:numPr>
          <w:ilvl w:val="0"/>
          <w:numId w:val="2"/>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1.4. Рабочая программа предназначена для реализации требований к минимуму содержания и уровню подготовки обучающегося, </w:t>
      </w:r>
      <w:proofErr w:type="gramStart"/>
      <w:r w:rsidRPr="008D16FC">
        <w:rPr>
          <w:rFonts w:hAnsi="Times New Roman" w:cs="Times New Roman"/>
          <w:color w:val="000000"/>
          <w:sz w:val="24"/>
          <w:szCs w:val="24"/>
          <w:lang w:val="ru-RU"/>
        </w:rPr>
        <w:t>определенными</w:t>
      </w:r>
      <w:proofErr w:type="gramEnd"/>
      <w:r w:rsidRPr="008D16FC">
        <w:rPr>
          <w:rFonts w:hAnsi="Times New Roman" w:cs="Times New Roman"/>
          <w:color w:val="000000"/>
          <w:sz w:val="24"/>
          <w:szCs w:val="24"/>
          <w:lang w:val="ru-RU"/>
        </w:rPr>
        <w:t xml:space="preserve">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Pr>
          <w:rFonts w:hAnsi="Times New Roman" w:cs="Times New Roman"/>
          <w:color w:val="000000"/>
          <w:sz w:val="24"/>
          <w:szCs w:val="24"/>
        </w:rPr>
        <w:t> </w:t>
      </w:r>
      <w:r w:rsidRPr="008D16FC">
        <w:rPr>
          <w:rFonts w:hAnsi="Times New Roman" w:cs="Times New Roman"/>
          <w:color w:val="000000"/>
          <w:sz w:val="24"/>
          <w:szCs w:val="24"/>
          <w:lang w:val="ru-RU"/>
        </w:rPr>
        <w:t>группах) школы.</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1.5. Рабочая программа выполняет следующие функции:</w:t>
      </w:r>
    </w:p>
    <w:p w:rsidR="00FE1ACF" w:rsidRPr="008D16FC" w:rsidRDefault="008D16FC" w:rsidP="008D16FC">
      <w:pPr>
        <w:numPr>
          <w:ilvl w:val="0"/>
          <w:numId w:val="3"/>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rsidR="00FE1ACF" w:rsidRPr="008D16FC" w:rsidRDefault="008D16FC" w:rsidP="008D16FC">
      <w:pPr>
        <w:numPr>
          <w:ilvl w:val="0"/>
          <w:numId w:val="3"/>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обеспечение преемственности содержания между годами обучения и уровнями образования;</w:t>
      </w:r>
    </w:p>
    <w:p w:rsidR="00FE1ACF" w:rsidRPr="008D16FC" w:rsidRDefault="008D16FC" w:rsidP="008D16FC">
      <w:pPr>
        <w:numPr>
          <w:ilvl w:val="0"/>
          <w:numId w:val="3"/>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создание условий для реализации системно-</w:t>
      </w:r>
      <w:proofErr w:type="spellStart"/>
      <w:r w:rsidRPr="008D16FC">
        <w:rPr>
          <w:rFonts w:hAnsi="Times New Roman" w:cs="Times New Roman"/>
          <w:color w:val="000000"/>
          <w:sz w:val="24"/>
          <w:szCs w:val="24"/>
          <w:lang w:val="ru-RU"/>
        </w:rPr>
        <w:t>деятельностного</w:t>
      </w:r>
      <w:proofErr w:type="spellEnd"/>
      <w:r w:rsidRPr="008D16FC">
        <w:rPr>
          <w:rFonts w:hAnsi="Times New Roman" w:cs="Times New Roman"/>
          <w:color w:val="000000"/>
          <w:sz w:val="24"/>
          <w:szCs w:val="24"/>
          <w:lang w:val="ru-RU"/>
        </w:rPr>
        <w:t xml:space="preserve"> подхода к обучению;</w:t>
      </w:r>
    </w:p>
    <w:p w:rsidR="00FE1ACF" w:rsidRPr="008D16FC" w:rsidRDefault="008D16FC" w:rsidP="008D16FC">
      <w:pPr>
        <w:numPr>
          <w:ilvl w:val="0"/>
          <w:numId w:val="3"/>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обеспечение достижений планируемых результатов каждым обучающимся;</w:t>
      </w:r>
    </w:p>
    <w:p w:rsidR="00FE1ACF" w:rsidRPr="008D16FC" w:rsidRDefault="008D16FC" w:rsidP="008D16FC">
      <w:pPr>
        <w:numPr>
          <w:ilvl w:val="0"/>
          <w:numId w:val="3"/>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rsidR="00FE1ACF" w:rsidRPr="008D16FC" w:rsidRDefault="008D16FC" w:rsidP="008D16FC">
      <w:pPr>
        <w:numPr>
          <w:ilvl w:val="0"/>
          <w:numId w:val="3"/>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приобщение </w:t>
      </w:r>
      <w:proofErr w:type="gramStart"/>
      <w:r w:rsidRPr="008D16FC">
        <w:rPr>
          <w:rFonts w:hAnsi="Times New Roman" w:cs="Times New Roman"/>
          <w:color w:val="000000"/>
          <w:sz w:val="24"/>
          <w:szCs w:val="24"/>
          <w:lang w:val="ru-RU"/>
        </w:rPr>
        <w:t>обучающихся</w:t>
      </w:r>
      <w:proofErr w:type="gramEnd"/>
      <w:r w:rsidRPr="008D16FC">
        <w:rPr>
          <w:rFonts w:hAnsi="Times New Roman" w:cs="Times New Roman"/>
          <w:color w:val="000000"/>
          <w:sz w:val="24"/>
          <w:szCs w:val="24"/>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1.6. Школа</w:t>
      </w:r>
      <w:r>
        <w:rPr>
          <w:rFonts w:hAnsi="Times New Roman" w:cs="Times New Roman"/>
          <w:color w:val="000000"/>
          <w:sz w:val="24"/>
          <w:szCs w:val="24"/>
        </w:rPr>
        <w:t> </w:t>
      </w:r>
      <w:r w:rsidRPr="008D16FC">
        <w:rPr>
          <w:rFonts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Pr>
          <w:rFonts w:hAnsi="Times New Roman" w:cs="Times New Roman"/>
          <w:color w:val="000000"/>
          <w:sz w:val="24"/>
          <w:szCs w:val="24"/>
        </w:rPr>
        <w:t> </w:t>
      </w:r>
      <w:r w:rsidRPr="008D16FC">
        <w:rPr>
          <w:rFonts w:hAnsi="Times New Roman" w:cs="Times New Roman"/>
          <w:color w:val="000000"/>
          <w:sz w:val="24"/>
          <w:szCs w:val="24"/>
          <w:lang w:val="ru-RU"/>
        </w:rPr>
        <w:t xml:space="preserve"> «Литература», «История», «Обществознание», «География», «Основы безопасности жизнедеятельности».</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1.8. Федеральные</w:t>
      </w:r>
      <w:r>
        <w:rPr>
          <w:rFonts w:hAnsi="Times New Roman" w:cs="Times New Roman"/>
          <w:color w:val="000000"/>
          <w:sz w:val="24"/>
          <w:szCs w:val="24"/>
        </w:rPr>
        <w:t> </w:t>
      </w:r>
      <w:r w:rsidRPr="008D16FC">
        <w:rPr>
          <w:rFonts w:hAnsi="Times New Roman" w:cs="Times New Roman"/>
          <w:color w:val="000000"/>
          <w:sz w:val="24"/>
          <w:szCs w:val="24"/>
          <w:lang w:val="ru-RU"/>
        </w:rPr>
        <w:t>рабочие</w:t>
      </w:r>
      <w:r>
        <w:rPr>
          <w:rFonts w:hAnsi="Times New Roman" w:cs="Times New Roman"/>
          <w:color w:val="000000"/>
          <w:sz w:val="24"/>
          <w:szCs w:val="24"/>
        </w:rPr>
        <w:t> </w:t>
      </w:r>
      <w:r w:rsidRPr="008D16FC">
        <w:rPr>
          <w:rFonts w:hAnsi="Times New Roman" w:cs="Times New Roman"/>
          <w:color w:val="000000"/>
          <w:sz w:val="24"/>
          <w:szCs w:val="24"/>
          <w:lang w:val="ru-RU"/>
        </w:rPr>
        <w:t>программы</w:t>
      </w:r>
      <w:r>
        <w:rPr>
          <w:rFonts w:hAnsi="Times New Roman" w:cs="Times New Roman"/>
          <w:color w:val="000000"/>
          <w:sz w:val="24"/>
          <w:szCs w:val="24"/>
        </w:rPr>
        <w:t> </w:t>
      </w:r>
      <w:r w:rsidRPr="008D16FC">
        <w:rPr>
          <w:rFonts w:hAnsi="Times New Roman" w:cs="Times New Roman"/>
          <w:color w:val="000000"/>
          <w:sz w:val="24"/>
          <w:szCs w:val="24"/>
          <w:lang w:val="ru-RU"/>
        </w:rPr>
        <w:t>служат методической основой для разработки рабочих программ по</w:t>
      </w:r>
      <w:r>
        <w:rPr>
          <w:rFonts w:hAnsi="Times New Roman" w:cs="Times New Roman"/>
          <w:color w:val="000000"/>
          <w:sz w:val="24"/>
          <w:szCs w:val="24"/>
        </w:rPr>
        <w:t> </w:t>
      </w:r>
      <w:r w:rsidRPr="008D16FC">
        <w:rPr>
          <w:rFonts w:hAnsi="Times New Roman" w:cs="Times New Roman"/>
          <w:color w:val="000000"/>
          <w:sz w:val="24"/>
          <w:szCs w:val="24"/>
          <w:lang w:val="ru-RU"/>
        </w:rPr>
        <w:t>учебным предметам обязательной части ООП НОО, ООП ООО, ООП СОО.</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rsidR="00FE1ACF" w:rsidRPr="008D16FC" w:rsidRDefault="008D16FC">
      <w:pPr>
        <w:spacing w:line="600" w:lineRule="atLeast"/>
        <w:rPr>
          <w:b/>
          <w:bCs/>
          <w:color w:val="252525"/>
          <w:spacing w:val="-2"/>
          <w:sz w:val="48"/>
          <w:szCs w:val="48"/>
          <w:lang w:val="ru-RU"/>
        </w:rPr>
      </w:pPr>
      <w:r w:rsidRPr="008D16FC">
        <w:rPr>
          <w:b/>
          <w:bCs/>
          <w:color w:val="252525"/>
          <w:spacing w:val="-2"/>
          <w:sz w:val="48"/>
          <w:szCs w:val="48"/>
          <w:lang w:val="ru-RU"/>
        </w:rPr>
        <w:t>2. Структура рабочей программы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rsidR="00FE1ACF" w:rsidRPr="008D16FC" w:rsidRDefault="008D16FC" w:rsidP="008D16FC">
      <w:pPr>
        <w:numPr>
          <w:ilvl w:val="0"/>
          <w:numId w:val="4"/>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ФГОС НОО, утвержденного приказом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от 31.05.2021 № 286; ФГОС ООО, утвержденного приказом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от 31.05.2021 № 287 (далее — ФГОС третьего поколения);</w:t>
      </w:r>
    </w:p>
    <w:p w:rsidR="00FE1ACF" w:rsidRPr="008D16FC" w:rsidRDefault="008D16FC" w:rsidP="008D16FC">
      <w:pPr>
        <w:numPr>
          <w:ilvl w:val="0"/>
          <w:numId w:val="4"/>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ФГОС НОО, утвержденного приказом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от 06.10.2009 № 373; ФГОС ООО, утвержденного приказом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от 17.12.2010 № 1897; ФГОС СОО, утвержденного приказом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от 17.05.2012 № 413 (далее — ФГОС второго поколения);</w:t>
      </w:r>
    </w:p>
    <w:p w:rsidR="00FE1ACF" w:rsidRPr="008D16FC" w:rsidRDefault="008D16FC" w:rsidP="008D16FC">
      <w:pPr>
        <w:numPr>
          <w:ilvl w:val="0"/>
          <w:numId w:val="4"/>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ФОП НОО, ФОП ООО, ФОП СОО;</w:t>
      </w:r>
    </w:p>
    <w:p w:rsidR="00FE1ACF" w:rsidRPr="008D16FC" w:rsidRDefault="008D16FC" w:rsidP="008D16FC">
      <w:pPr>
        <w:numPr>
          <w:ilvl w:val="0"/>
          <w:numId w:val="4"/>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локальных нормативных актов, указанных в пункте 1.2.</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2.2. Обязательные компоненты рабочих программ учебных предметов, учебных курсов (в том числе и внеурочной деятельности), учебных модулей ООП НОО </w:t>
      </w:r>
      <w:proofErr w:type="gramStart"/>
      <w:r w:rsidRPr="008D16FC">
        <w:rPr>
          <w:rFonts w:hAnsi="Times New Roman" w:cs="Times New Roman"/>
          <w:color w:val="000000"/>
          <w:sz w:val="24"/>
          <w:szCs w:val="24"/>
          <w:lang w:val="ru-RU"/>
        </w:rPr>
        <w:t>и ООО</w:t>
      </w:r>
      <w:proofErr w:type="gramEnd"/>
      <w:r w:rsidRPr="008D16FC">
        <w:rPr>
          <w:rFonts w:hAnsi="Times New Roman" w:cs="Times New Roman"/>
          <w:color w:val="000000"/>
          <w:sz w:val="24"/>
          <w:szCs w:val="24"/>
          <w:lang w:val="ru-RU"/>
        </w:rPr>
        <w:t>, разработанных по ФГОС третьего поколения.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2.2.1. Рабочие программы ООП НОО </w:t>
      </w:r>
      <w:proofErr w:type="gramStart"/>
      <w:r w:rsidRPr="008D16FC">
        <w:rPr>
          <w:rFonts w:hAnsi="Times New Roman" w:cs="Times New Roman"/>
          <w:color w:val="000000"/>
          <w:sz w:val="24"/>
          <w:szCs w:val="24"/>
          <w:lang w:val="ru-RU"/>
        </w:rPr>
        <w:t>и ООО</w:t>
      </w:r>
      <w:proofErr w:type="gramEnd"/>
      <w:r w:rsidRPr="008D16FC">
        <w:rPr>
          <w:rFonts w:hAnsi="Times New Roman" w:cs="Times New Roman"/>
          <w:color w:val="000000"/>
          <w:sz w:val="24"/>
          <w:szCs w:val="24"/>
          <w:lang w:val="ru-RU"/>
        </w:rPr>
        <w:t>, разработанные по ФГОС третьего поколения, должны содержать следующие обязательные компоненты:</w:t>
      </w:r>
    </w:p>
    <w:p w:rsidR="00FE1ACF" w:rsidRDefault="008D16FC" w:rsidP="008D16F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FE1ACF" w:rsidRPr="008D16FC" w:rsidRDefault="008D16FC" w:rsidP="008D16FC">
      <w:pPr>
        <w:numPr>
          <w:ilvl w:val="0"/>
          <w:numId w:val="5"/>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rsidR="00FE1ACF" w:rsidRPr="008D16FC" w:rsidRDefault="008D16FC" w:rsidP="008D16FC">
      <w:pPr>
        <w:numPr>
          <w:ilvl w:val="0"/>
          <w:numId w:val="5"/>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rsidR="00FE1ACF" w:rsidRPr="008D16FC" w:rsidRDefault="008D16FC" w:rsidP="008D16FC">
      <w:pPr>
        <w:numPr>
          <w:ilvl w:val="0"/>
          <w:numId w:val="5"/>
        </w:numPr>
        <w:ind w:left="780" w:right="180"/>
        <w:contextualSpacing/>
        <w:jc w:val="both"/>
        <w:rPr>
          <w:rFonts w:hAnsi="Times New Roman" w:cs="Times New Roman"/>
          <w:color w:val="000000"/>
          <w:sz w:val="24"/>
          <w:szCs w:val="24"/>
          <w:lang w:val="ru-RU"/>
        </w:rPr>
      </w:pPr>
      <w:proofErr w:type="gramStart"/>
      <w:r w:rsidRPr="008D16FC">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8D16FC">
        <w:rPr>
          <w:rFonts w:hAnsi="Times New Roman" w:cs="Times New Roman"/>
          <w:color w:val="000000"/>
          <w:sz w:val="24"/>
          <w:szCs w:val="24"/>
          <w:lang w:val="ru-RU"/>
        </w:rPr>
        <w:t xml:space="preserve">, </w:t>
      </w:r>
      <w:proofErr w:type="gramStart"/>
      <w:r w:rsidRPr="008D16FC">
        <w:rPr>
          <w:rFonts w:hAnsi="Times New Roman" w:cs="Times New Roman"/>
          <w:color w:val="000000"/>
          <w:sz w:val="24"/>
          <w:szCs w:val="24"/>
          <w:lang w:val="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FE1ACF" w:rsidRDefault="008D16FC" w:rsidP="008D16FC">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lastRenderedPageBreak/>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FE1ACF" w:rsidRDefault="008D16FC" w:rsidP="008D16FC">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оценочные материалы.</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 xml:space="preserve">2.2.2. </w:t>
      </w:r>
      <w:proofErr w:type="gramStart"/>
      <w:r w:rsidRPr="008D16FC">
        <w:rPr>
          <w:rFonts w:hAnsi="Times New Roman" w:cs="Times New Roman"/>
          <w:color w:val="000000"/>
          <w:sz w:val="24"/>
          <w:szCs w:val="24"/>
          <w:lang w:val="ru-RU"/>
        </w:rPr>
        <w:t>В качестве электронных</w:t>
      </w:r>
      <w:r>
        <w:rPr>
          <w:rFonts w:hAnsi="Times New Roman" w:cs="Times New Roman"/>
          <w:color w:val="000000"/>
          <w:sz w:val="24"/>
          <w:szCs w:val="24"/>
        </w:rPr>
        <w:t> </w:t>
      </w:r>
      <w:r w:rsidRPr="008D16FC">
        <w:rPr>
          <w:rFonts w:hAnsi="Times New Roman" w:cs="Times New Roman"/>
          <w:color w:val="000000"/>
          <w:sz w:val="24"/>
          <w:szCs w:val="24"/>
          <w:lang w:val="ru-RU"/>
        </w:rPr>
        <w:t>образовательных ресурсов допускается использование материалов, включенных в</w:t>
      </w:r>
      <w:r>
        <w:rPr>
          <w:rFonts w:hAnsi="Times New Roman" w:cs="Times New Roman"/>
          <w:color w:val="000000"/>
          <w:sz w:val="24"/>
          <w:szCs w:val="24"/>
        </w:rPr>
        <w:t> </w:t>
      </w:r>
      <w:r w:rsidRPr="008D16FC">
        <w:rPr>
          <w:rFonts w:hAnsi="Times New Roman" w:cs="Times New Roman"/>
          <w:color w:val="000000"/>
          <w:sz w:val="24"/>
          <w:szCs w:val="24"/>
          <w:lang w:val="ru-RU"/>
        </w:rPr>
        <w:t xml:space="preserve">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России от 02.08.2022 № 653.</w:t>
      </w:r>
      <w:proofErr w:type="gramEnd"/>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 xml:space="preserve">2.2.3. Рабочие программы учебных курсов внеурочной деятельности ООП НОО </w:t>
      </w:r>
      <w:proofErr w:type="gramStart"/>
      <w:r w:rsidRPr="008D16FC">
        <w:rPr>
          <w:rFonts w:hAnsi="Times New Roman" w:cs="Times New Roman"/>
          <w:color w:val="000000"/>
          <w:sz w:val="24"/>
          <w:szCs w:val="24"/>
          <w:lang w:val="ru-RU"/>
        </w:rPr>
        <w:t>и ООО</w:t>
      </w:r>
      <w:proofErr w:type="gramEnd"/>
      <w:r w:rsidRPr="008D16FC">
        <w:rPr>
          <w:rFonts w:hAnsi="Times New Roman" w:cs="Times New Roman"/>
          <w:color w:val="000000"/>
          <w:sz w:val="24"/>
          <w:szCs w:val="24"/>
          <w:lang w:val="ru-RU"/>
        </w:rPr>
        <w:t>,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rsidR="00FE1ACF" w:rsidRPr="008D16FC" w:rsidRDefault="008D16FC">
      <w:pPr>
        <w:rPr>
          <w:rFonts w:hAnsi="Times New Roman" w:cs="Times New Roman"/>
          <w:color w:val="000000"/>
          <w:sz w:val="24"/>
          <w:szCs w:val="24"/>
          <w:lang w:val="ru-RU"/>
        </w:rPr>
      </w:pPr>
      <w:r w:rsidRPr="008D16FC">
        <w:rPr>
          <w:rFonts w:hAnsi="Times New Roman" w:cs="Times New Roman"/>
          <w:color w:val="000000"/>
          <w:sz w:val="24"/>
          <w:szCs w:val="24"/>
          <w:lang w:val="ru-RU"/>
        </w:rPr>
        <w:t xml:space="preserve">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w:t>
      </w:r>
      <w:proofErr w:type="gramStart"/>
      <w:r w:rsidRPr="008D16FC">
        <w:rPr>
          <w:rFonts w:hAnsi="Times New Roman" w:cs="Times New Roman"/>
          <w:color w:val="000000"/>
          <w:sz w:val="24"/>
          <w:szCs w:val="24"/>
          <w:lang w:val="ru-RU"/>
        </w:rPr>
        <w:t>предложенных</w:t>
      </w:r>
      <w:proofErr w:type="gramEnd"/>
      <w:r w:rsidRPr="008D16FC">
        <w:rPr>
          <w:rFonts w:hAnsi="Times New Roman" w:cs="Times New Roman"/>
          <w:color w:val="000000"/>
          <w:sz w:val="24"/>
          <w:szCs w:val="24"/>
          <w:lang w:val="ru-RU"/>
        </w:rPr>
        <w:t xml:space="preserve"> ниже (по выбору педагога):</w:t>
      </w:r>
    </w:p>
    <w:p w:rsidR="00FE1ACF" w:rsidRPr="008D16FC" w:rsidRDefault="008D16FC">
      <w:pPr>
        <w:numPr>
          <w:ilvl w:val="0"/>
          <w:numId w:val="6"/>
        </w:numPr>
        <w:ind w:left="780" w:right="180"/>
        <w:contextualSpacing/>
        <w:rPr>
          <w:rFonts w:hAnsi="Times New Roman" w:cs="Times New Roman"/>
          <w:color w:val="000000"/>
          <w:sz w:val="24"/>
          <w:szCs w:val="24"/>
          <w:lang w:val="ru-RU"/>
        </w:rPr>
      </w:pPr>
      <w:r w:rsidRPr="008D16FC">
        <w:rPr>
          <w:rFonts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rsidR="00FE1ACF" w:rsidRPr="008D16FC" w:rsidRDefault="008D16FC">
      <w:pPr>
        <w:numPr>
          <w:ilvl w:val="0"/>
          <w:numId w:val="6"/>
        </w:numPr>
        <w:ind w:left="780" w:right="180"/>
        <w:contextualSpacing/>
        <w:rPr>
          <w:rFonts w:hAnsi="Times New Roman" w:cs="Times New Roman"/>
          <w:color w:val="000000"/>
          <w:sz w:val="24"/>
          <w:szCs w:val="24"/>
          <w:lang w:val="ru-RU"/>
        </w:rPr>
      </w:pPr>
      <w:r w:rsidRPr="008D16FC">
        <w:rPr>
          <w:rFonts w:hAnsi="Times New Roman" w:cs="Times New Roman"/>
          <w:color w:val="000000"/>
          <w:sz w:val="24"/>
          <w:szCs w:val="24"/>
          <w:lang w:val="ru-RU"/>
        </w:rPr>
        <w:t>оформить приложение к рабочей программе «Формы учета рабочей программы воспитания»;</w:t>
      </w:r>
    </w:p>
    <w:p w:rsidR="00FE1ACF" w:rsidRPr="008D16FC" w:rsidRDefault="008D16FC" w:rsidP="008D16FC">
      <w:pPr>
        <w:numPr>
          <w:ilvl w:val="0"/>
          <w:numId w:val="6"/>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rsidR="00FE1ACF" w:rsidRPr="008D16FC" w:rsidRDefault="008D16FC" w:rsidP="008D16FC">
      <w:pPr>
        <w:numPr>
          <w:ilvl w:val="0"/>
          <w:numId w:val="6"/>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rsidR="00FE1ACF" w:rsidRDefault="008D16FC" w:rsidP="008D16FC">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FE1ACF" w:rsidRPr="008D16FC" w:rsidRDefault="008D16FC" w:rsidP="008D16FC">
      <w:pPr>
        <w:numPr>
          <w:ilvl w:val="0"/>
          <w:numId w:val="7"/>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планируемые результаты освоения учебного предмета, курса;</w:t>
      </w:r>
    </w:p>
    <w:p w:rsidR="00FE1ACF" w:rsidRDefault="008D16FC" w:rsidP="008D16FC">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содержание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предмета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курса</w:t>
      </w:r>
      <w:proofErr w:type="spellEnd"/>
      <w:r>
        <w:rPr>
          <w:rFonts w:hAnsi="Times New Roman" w:cs="Times New Roman"/>
          <w:color w:val="000000"/>
          <w:sz w:val="24"/>
          <w:szCs w:val="24"/>
        </w:rPr>
        <w:t>;</w:t>
      </w:r>
    </w:p>
    <w:p w:rsidR="00FE1ACF" w:rsidRPr="008D16FC" w:rsidRDefault="008D16FC" w:rsidP="008D16FC">
      <w:pPr>
        <w:numPr>
          <w:ilvl w:val="0"/>
          <w:numId w:val="7"/>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FE1ACF" w:rsidRDefault="008D16FC" w:rsidP="008D16FC">
      <w:pPr>
        <w:numPr>
          <w:ilvl w:val="0"/>
          <w:numId w:val="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FE1ACF" w:rsidRDefault="008D16FC" w:rsidP="008D16FC">
      <w:pPr>
        <w:numPr>
          <w:ilvl w:val="0"/>
          <w:numId w:val="7"/>
        </w:numPr>
        <w:ind w:left="780" w:right="180"/>
        <w:jc w:val="both"/>
        <w:rPr>
          <w:rFonts w:hAnsi="Times New Roman" w:cs="Times New Roman"/>
          <w:color w:val="000000"/>
          <w:sz w:val="24"/>
          <w:szCs w:val="24"/>
        </w:rPr>
      </w:pPr>
      <w:r>
        <w:rPr>
          <w:rFonts w:hAnsi="Times New Roman" w:cs="Times New Roman"/>
          <w:color w:val="000000"/>
          <w:sz w:val="24"/>
          <w:szCs w:val="24"/>
        </w:rPr>
        <w:t>оценочные материалы.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rsidR="00FE1ACF" w:rsidRDefault="008D16FC" w:rsidP="008D16FC">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пояснительную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записку</w:t>
      </w:r>
      <w:proofErr w:type="spellEnd"/>
      <w:r>
        <w:rPr>
          <w:rFonts w:hAnsi="Times New Roman" w:cs="Times New Roman"/>
          <w:color w:val="000000"/>
          <w:sz w:val="24"/>
          <w:szCs w:val="24"/>
        </w:rPr>
        <w:t>;</w:t>
      </w:r>
    </w:p>
    <w:p w:rsidR="00FE1ACF" w:rsidRPr="008D16FC" w:rsidRDefault="008D16FC" w:rsidP="008D16FC">
      <w:pPr>
        <w:numPr>
          <w:ilvl w:val="0"/>
          <w:numId w:val="8"/>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результаты освоения курса внеурочной деятельности;</w:t>
      </w:r>
    </w:p>
    <w:p w:rsidR="00FE1ACF" w:rsidRPr="008D16FC" w:rsidRDefault="008D16FC" w:rsidP="008D16FC">
      <w:pPr>
        <w:numPr>
          <w:ilvl w:val="0"/>
          <w:numId w:val="8"/>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FE1ACF" w:rsidRPr="008D16FC" w:rsidRDefault="008D16FC" w:rsidP="008D16FC">
      <w:pPr>
        <w:numPr>
          <w:ilvl w:val="0"/>
          <w:numId w:val="8"/>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тематическое планирование</w:t>
      </w:r>
    </w:p>
    <w:p w:rsidR="00FE1ACF" w:rsidRDefault="008D16FC" w:rsidP="008D16FC">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календарно-тематическое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планирование</w:t>
      </w:r>
      <w:proofErr w:type="spellEnd"/>
      <w:r>
        <w:rPr>
          <w:rFonts w:hAnsi="Times New Roman" w:cs="Times New Roman"/>
          <w:color w:val="000000"/>
          <w:sz w:val="24"/>
          <w:szCs w:val="24"/>
        </w:rPr>
        <w:t>;</w:t>
      </w:r>
    </w:p>
    <w:p w:rsidR="00FE1ACF" w:rsidRDefault="008D16FC" w:rsidP="008D16FC">
      <w:pPr>
        <w:numPr>
          <w:ilvl w:val="0"/>
          <w:numId w:val="8"/>
        </w:numPr>
        <w:ind w:left="780" w:right="180"/>
        <w:jc w:val="both"/>
        <w:rPr>
          <w:rFonts w:hAnsi="Times New Roman" w:cs="Times New Roman"/>
          <w:color w:val="000000"/>
          <w:sz w:val="24"/>
          <w:szCs w:val="24"/>
        </w:rPr>
      </w:pPr>
      <w:r>
        <w:rPr>
          <w:rFonts w:hAnsi="Times New Roman" w:cs="Times New Roman"/>
          <w:color w:val="000000"/>
          <w:sz w:val="24"/>
          <w:szCs w:val="24"/>
        </w:rPr>
        <w:t>оценочные материалы.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rsidR="00FE1ACF" w:rsidRDefault="008D16FC" w:rsidP="008D16FC">
      <w:pPr>
        <w:jc w:val="both"/>
        <w:rPr>
          <w:rFonts w:hAnsi="Times New Roman" w:cs="Times New Roman"/>
          <w:color w:val="000000"/>
          <w:sz w:val="24"/>
          <w:szCs w:val="24"/>
        </w:rPr>
      </w:pPr>
      <w:r>
        <w:rPr>
          <w:rFonts w:hAnsi="Times New Roman" w:cs="Times New Roman"/>
          <w:color w:val="000000"/>
          <w:sz w:val="24"/>
          <w:szCs w:val="24"/>
        </w:rPr>
        <w:t>2.4. Раздел «Пояснительная записка» включает:</w:t>
      </w:r>
    </w:p>
    <w:p w:rsidR="00FE1ACF" w:rsidRPr="008D16FC" w:rsidRDefault="008D16FC" w:rsidP="008D16FC">
      <w:pPr>
        <w:numPr>
          <w:ilvl w:val="0"/>
          <w:numId w:val="9"/>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rsidR="00FE1ACF" w:rsidRPr="008D16FC" w:rsidRDefault="008D16FC" w:rsidP="008D16FC">
      <w:pPr>
        <w:numPr>
          <w:ilvl w:val="0"/>
          <w:numId w:val="9"/>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rsidR="00FE1ACF" w:rsidRPr="008D16FC" w:rsidRDefault="008D16FC" w:rsidP="008D16FC">
      <w:pPr>
        <w:numPr>
          <w:ilvl w:val="0"/>
          <w:numId w:val="9"/>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учебники и учебные пособия, которые используются в ходе изучения предмета/учебного курса (в том числе внеурочной деятельности)/учебного модуля.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Pr>
          <w:rFonts w:hAnsi="Times New Roman" w:cs="Times New Roman"/>
          <w:color w:val="000000"/>
          <w:sz w:val="24"/>
          <w:szCs w:val="24"/>
        </w:rPr>
        <w:t> </w:t>
      </w:r>
      <w:r w:rsidRPr="008D16FC">
        <w:rPr>
          <w:rFonts w:hAnsi="Times New Roman" w:cs="Times New Roman"/>
          <w:color w:val="000000"/>
          <w:sz w:val="24"/>
          <w:szCs w:val="24"/>
          <w:lang w:val="ru-RU"/>
        </w:rPr>
        <w:t xml:space="preserve">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w:t>
      </w:r>
      <w:proofErr w:type="gramStart"/>
      <w:r w:rsidRPr="008D16FC">
        <w:rPr>
          <w:rFonts w:hAnsi="Times New Roman" w:cs="Times New Roman"/>
          <w:color w:val="000000"/>
          <w:sz w:val="24"/>
          <w:szCs w:val="24"/>
          <w:lang w:val="ru-RU"/>
        </w:rPr>
        <w:t>обучающимися</w:t>
      </w:r>
      <w:proofErr w:type="gramEnd"/>
      <w:r w:rsidRPr="008D16FC">
        <w:rPr>
          <w:rFonts w:hAnsi="Times New Roman" w:cs="Times New Roman"/>
          <w:color w:val="000000"/>
          <w:sz w:val="24"/>
          <w:szCs w:val="24"/>
          <w:lang w:val="ru-RU"/>
        </w:rPr>
        <w:t>.</w:t>
      </w:r>
    </w:p>
    <w:p w:rsidR="00FE1ACF" w:rsidRDefault="008D16FC" w:rsidP="008D16FC">
      <w:pPr>
        <w:jc w:val="both"/>
        <w:rPr>
          <w:rFonts w:hAnsi="Times New Roman" w:cs="Times New Roman"/>
          <w:color w:val="000000"/>
          <w:sz w:val="24"/>
          <w:szCs w:val="24"/>
        </w:rPr>
      </w:pPr>
      <w:r>
        <w:rPr>
          <w:rFonts w:hAnsi="Times New Roman" w:cs="Times New Roman"/>
          <w:color w:val="000000"/>
          <w:sz w:val="24"/>
          <w:szCs w:val="24"/>
        </w:rPr>
        <w:t xml:space="preserve">В </w:t>
      </w:r>
      <w:proofErr w:type="spellStart"/>
      <w:r>
        <w:rPr>
          <w:rFonts w:hAnsi="Times New Roman" w:cs="Times New Roman"/>
          <w:color w:val="000000"/>
          <w:sz w:val="24"/>
          <w:szCs w:val="24"/>
        </w:rPr>
        <w:t>разделе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кратко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фиксируются</w:t>
      </w:r>
      <w:proofErr w:type="spellEnd"/>
      <w:r>
        <w:rPr>
          <w:rFonts w:hAnsi="Times New Roman" w:cs="Times New Roman"/>
          <w:color w:val="000000"/>
          <w:sz w:val="24"/>
          <w:szCs w:val="24"/>
        </w:rPr>
        <w:t>:</w:t>
      </w:r>
    </w:p>
    <w:p w:rsidR="00FE1ACF" w:rsidRPr="008D16FC" w:rsidRDefault="008D16FC" w:rsidP="008D16FC">
      <w:pPr>
        <w:numPr>
          <w:ilvl w:val="0"/>
          <w:numId w:val="10"/>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требования к личностным, </w:t>
      </w:r>
      <w:proofErr w:type="spellStart"/>
      <w:r w:rsidRPr="008D16FC">
        <w:rPr>
          <w:rFonts w:hAnsi="Times New Roman" w:cs="Times New Roman"/>
          <w:color w:val="000000"/>
          <w:sz w:val="24"/>
          <w:szCs w:val="24"/>
          <w:lang w:val="ru-RU"/>
        </w:rPr>
        <w:t>метапредметным</w:t>
      </w:r>
      <w:proofErr w:type="spellEnd"/>
      <w:r w:rsidRPr="008D16FC">
        <w:rPr>
          <w:rFonts w:hAnsi="Times New Roman" w:cs="Times New Roman"/>
          <w:color w:val="000000"/>
          <w:sz w:val="24"/>
          <w:szCs w:val="24"/>
          <w:lang w:val="ru-RU"/>
        </w:rPr>
        <w:t xml:space="preserve"> и предметным результатам;</w:t>
      </w:r>
    </w:p>
    <w:p w:rsidR="00FE1ACF" w:rsidRPr="008D16FC" w:rsidRDefault="008D16FC" w:rsidP="008D16FC">
      <w:pPr>
        <w:numPr>
          <w:ilvl w:val="0"/>
          <w:numId w:val="10"/>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виды деятельности </w:t>
      </w:r>
      <w:proofErr w:type="gramStart"/>
      <w:r w:rsidRPr="008D16FC">
        <w:rPr>
          <w:rFonts w:hAnsi="Times New Roman" w:cs="Times New Roman"/>
          <w:color w:val="000000"/>
          <w:sz w:val="24"/>
          <w:szCs w:val="24"/>
          <w:lang w:val="ru-RU"/>
        </w:rPr>
        <w:t>обучающихся</w:t>
      </w:r>
      <w:proofErr w:type="gramEnd"/>
      <w:r w:rsidRPr="008D16FC">
        <w:rPr>
          <w:rFonts w:hAnsi="Times New Roman" w:cs="Times New Roman"/>
          <w:color w:val="000000"/>
          <w:sz w:val="24"/>
          <w:szCs w:val="24"/>
          <w:lang w:val="ru-RU"/>
        </w:rPr>
        <w:t>, направленные на достижение результата;</w:t>
      </w:r>
    </w:p>
    <w:p w:rsidR="00FE1ACF" w:rsidRPr="008D16FC" w:rsidRDefault="008D16FC" w:rsidP="008D16FC">
      <w:pPr>
        <w:numPr>
          <w:ilvl w:val="0"/>
          <w:numId w:val="10"/>
        </w:numPr>
        <w:ind w:left="780" w:right="-45"/>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rsidR="00FE1ACF" w:rsidRPr="008D16FC" w:rsidRDefault="008D16FC" w:rsidP="008D16FC">
      <w:pPr>
        <w:numPr>
          <w:ilvl w:val="0"/>
          <w:numId w:val="10"/>
        </w:numPr>
        <w:ind w:left="780" w:right="-45"/>
        <w:jc w:val="both"/>
        <w:rPr>
          <w:rFonts w:hAnsi="Times New Roman" w:cs="Times New Roman"/>
          <w:color w:val="000000"/>
          <w:sz w:val="24"/>
          <w:szCs w:val="24"/>
          <w:lang w:val="ru-RU"/>
        </w:rPr>
      </w:pPr>
      <w:r w:rsidRPr="008D16FC">
        <w:rPr>
          <w:rFonts w:hAnsi="Times New Roman" w:cs="Times New Roman"/>
          <w:color w:val="000000"/>
          <w:sz w:val="24"/>
          <w:szCs w:val="24"/>
          <w:lang w:val="ru-RU"/>
        </w:rPr>
        <w:t>система оценки достижения планируемых результатов с приложением критериев</w:t>
      </w:r>
      <w:r>
        <w:rPr>
          <w:rFonts w:hAnsi="Times New Roman" w:cs="Times New Roman"/>
          <w:color w:val="000000"/>
          <w:sz w:val="24"/>
          <w:szCs w:val="24"/>
        </w:rPr>
        <w:t> </w:t>
      </w:r>
      <w:r w:rsidRPr="008D16FC">
        <w:rPr>
          <w:rFonts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rsidR="00FE1ACF" w:rsidRPr="008D16FC" w:rsidRDefault="008D16FC" w:rsidP="008D16FC">
      <w:pPr>
        <w:ind w:right="-45"/>
        <w:jc w:val="both"/>
        <w:rPr>
          <w:rFonts w:hAnsi="Times New Roman" w:cs="Times New Roman"/>
          <w:color w:val="000000"/>
          <w:sz w:val="24"/>
          <w:szCs w:val="24"/>
          <w:lang w:val="ru-RU"/>
        </w:rPr>
      </w:pPr>
      <w:r w:rsidRPr="008D16FC">
        <w:rPr>
          <w:rFonts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rsidR="00FE1ACF" w:rsidRPr="008D16FC" w:rsidRDefault="008D16FC" w:rsidP="008D16FC">
      <w:pPr>
        <w:numPr>
          <w:ilvl w:val="0"/>
          <w:numId w:val="1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краткую характеристику содержания предмета, курса или модуля по каждому тематическому разделу с учетом требований ФГОС общего образования;</w:t>
      </w:r>
    </w:p>
    <w:p w:rsidR="00FE1ACF" w:rsidRPr="008D16FC" w:rsidRDefault="008D16FC" w:rsidP="008D16FC">
      <w:pPr>
        <w:numPr>
          <w:ilvl w:val="0"/>
          <w:numId w:val="11"/>
        </w:numPr>
        <w:ind w:left="780" w:right="180"/>
        <w:contextualSpacing/>
        <w:jc w:val="both"/>
        <w:rPr>
          <w:rFonts w:hAnsi="Times New Roman" w:cs="Times New Roman"/>
          <w:color w:val="000000"/>
          <w:sz w:val="24"/>
          <w:szCs w:val="24"/>
          <w:lang w:val="ru-RU"/>
        </w:rPr>
      </w:pPr>
      <w:proofErr w:type="spellStart"/>
      <w:r w:rsidRPr="008D16FC">
        <w:rPr>
          <w:rFonts w:hAnsi="Times New Roman" w:cs="Times New Roman"/>
          <w:color w:val="000000"/>
          <w:sz w:val="24"/>
          <w:szCs w:val="24"/>
          <w:lang w:val="ru-RU"/>
        </w:rPr>
        <w:t>межпредметные</w:t>
      </w:r>
      <w:proofErr w:type="spellEnd"/>
      <w:r w:rsidRPr="008D16FC">
        <w:rPr>
          <w:rFonts w:hAnsi="Times New Roman" w:cs="Times New Roman"/>
          <w:color w:val="000000"/>
          <w:sz w:val="24"/>
          <w:szCs w:val="24"/>
          <w:lang w:val="ru-RU"/>
        </w:rPr>
        <w:t xml:space="preserve"> связи учебного предмета, курса, модуля;</w:t>
      </w:r>
    </w:p>
    <w:p w:rsidR="00FE1ACF" w:rsidRPr="008D16FC" w:rsidRDefault="008D16FC" w:rsidP="008D16FC">
      <w:pPr>
        <w:numPr>
          <w:ilvl w:val="0"/>
          <w:numId w:val="1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ключевые темы в их взаимосвязи; </w:t>
      </w:r>
    </w:p>
    <w:p w:rsidR="00FE1ACF" w:rsidRPr="008D16FC" w:rsidRDefault="008D16FC" w:rsidP="008D16FC">
      <w:pPr>
        <w:numPr>
          <w:ilvl w:val="0"/>
          <w:numId w:val="11"/>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преемственность по годам изучения (если актуально);</w:t>
      </w:r>
    </w:p>
    <w:p w:rsidR="00FE1ACF" w:rsidRDefault="008D16FC" w:rsidP="008D16FC">
      <w:pPr>
        <w:numPr>
          <w:ilvl w:val="0"/>
          <w:numId w:val="11"/>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практические</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лабораторные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rsidR="00FE1ACF" w:rsidRPr="008D16FC" w:rsidRDefault="008D16FC" w:rsidP="008D16FC">
      <w:pPr>
        <w:numPr>
          <w:ilvl w:val="0"/>
          <w:numId w:val="12"/>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наименование разделов и тем, планируемых для освоения </w:t>
      </w:r>
      <w:proofErr w:type="gramStart"/>
      <w:r w:rsidRPr="008D16FC">
        <w:rPr>
          <w:rFonts w:hAnsi="Times New Roman" w:cs="Times New Roman"/>
          <w:color w:val="000000"/>
          <w:sz w:val="24"/>
          <w:szCs w:val="24"/>
          <w:lang w:val="ru-RU"/>
        </w:rPr>
        <w:t>обучающимися</w:t>
      </w:r>
      <w:proofErr w:type="gramEnd"/>
      <w:r w:rsidRPr="008D16FC">
        <w:rPr>
          <w:rFonts w:hAnsi="Times New Roman" w:cs="Times New Roman"/>
          <w:color w:val="000000"/>
          <w:sz w:val="24"/>
          <w:szCs w:val="24"/>
          <w:lang w:val="ru-RU"/>
        </w:rPr>
        <w:t>;</w:t>
      </w:r>
    </w:p>
    <w:p w:rsidR="00FE1ACF" w:rsidRPr="008D16FC" w:rsidRDefault="008D16FC" w:rsidP="008D16FC">
      <w:pPr>
        <w:numPr>
          <w:ilvl w:val="0"/>
          <w:numId w:val="12"/>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количество академических часов, отводимых на освоение каждого раздела и темы.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2.7.1. Раздел «Тематическое планирование» рабочих программ ООП НОО </w:t>
      </w:r>
      <w:proofErr w:type="gramStart"/>
      <w:r w:rsidRPr="008D16FC">
        <w:rPr>
          <w:rFonts w:hAnsi="Times New Roman" w:cs="Times New Roman"/>
          <w:color w:val="000000"/>
          <w:sz w:val="24"/>
          <w:szCs w:val="24"/>
          <w:lang w:val="ru-RU"/>
        </w:rPr>
        <w:t>и ООО</w:t>
      </w:r>
      <w:proofErr w:type="gramEnd"/>
      <w:r w:rsidRPr="008D16FC">
        <w:rPr>
          <w:rFonts w:hAnsi="Times New Roman" w:cs="Times New Roman"/>
          <w:color w:val="000000"/>
          <w:sz w:val="24"/>
          <w:szCs w:val="24"/>
          <w:lang w:val="ru-RU"/>
        </w:rPr>
        <w:t>, разработанных по ФГОС третьего поколения, кроме перечисленного в пункте 2.7</w:t>
      </w:r>
      <w:r>
        <w:rPr>
          <w:rFonts w:hAnsi="Times New Roman" w:cs="Times New Roman"/>
          <w:color w:val="000000"/>
          <w:sz w:val="24"/>
          <w:szCs w:val="24"/>
        </w:rPr>
        <w:t> </w:t>
      </w:r>
      <w:r w:rsidRPr="008D16FC">
        <w:rPr>
          <w:rFonts w:hAnsi="Times New Roman" w:cs="Times New Roman"/>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Pr>
          <w:rFonts w:hAnsi="Times New Roman" w:cs="Times New Roman"/>
          <w:color w:val="000000"/>
          <w:sz w:val="24"/>
          <w:szCs w:val="24"/>
        </w:rPr>
        <w:t> </w:t>
      </w:r>
      <w:r w:rsidRPr="008D16FC">
        <w:rPr>
          <w:rFonts w:hAnsi="Times New Roman" w:cs="Times New Roman"/>
          <w:color w:val="000000"/>
          <w:sz w:val="24"/>
          <w:szCs w:val="24"/>
          <w:lang w:val="ru-RU"/>
        </w:rPr>
        <w:t>задания,</w:t>
      </w:r>
      <w:r>
        <w:rPr>
          <w:rFonts w:hAnsi="Times New Roman" w:cs="Times New Roman"/>
          <w:color w:val="000000"/>
          <w:sz w:val="24"/>
          <w:szCs w:val="24"/>
        </w:rPr>
        <w:t> </w:t>
      </w:r>
      <w:r w:rsidRPr="008D16FC">
        <w:rPr>
          <w:rFonts w:hAnsi="Times New Roman" w:cs="Times New Roman"/>
          <w:color w:val="000000"/>
          <w:sz w:val="24"/>
          <w:szCs w:val="24"/>
          <w:lang w:val="ru-RU"/>
        </w:rPr>
        <w:t>утвержденные ШМО.</w:t>
      </w:r>
    </w:p>
    <w:p w:rsidR="00FE1ACF" w:rsidRPr="008D16FC" w:rsidRDefault="008D16FC">
      <w:pPr>
        <w:spacing w:line="600" w:lineRule="atLeast"/>
        <w:rPr>
          <w:b/>
          <w:bCs/>
          <w:color w:val="252525"/>
          <w:spacing w:val="-2"/>
          <w:sz w:val="48"/>
          <w:szCs w:val="48"/>
          <w:lang w:val="ru-RU"/>
        </w:rPr>
      </w:pPr>
      <w:r w:rsidRPr="008D16FC">
        <w:rPr>
          <w:b/>
          <w:bCs/>
          <w:color w:val="252525"/>
          <w:spacing w:val="-2"/>
          <w:sz w:val="48"/>
          <w:szCs w:val="48"/>
          <w:lang w:val="ru-RU"/>
        </w:rPr>
        <w:t>3. Порядок разработки и утверждения рабочей программы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3.4. Рабочая программа разрабатывается на основе:</w:t>
      </w:r>
    </w:p>
    <w:p w:rsidR="00FE1ACF" w:rsidRPr="008D16FC" w:rsidRDefault="008D16FC" w:rsidP="008D16FC">
      <w:pPr>
        <w:numPr>
          <w:ilvl w:val="0"/>
          <w:numId w:val="14"/>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rsidR="00FE1ACF" w:rsidRPr="008D16FC" w:rsidRDefault="008D16FC" w:rsidP="008D16FC">
      <w:pPr>
        <w:numPr>
          <w:ilvl w:val="0"/>
          <w:numId w:val="14"/>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rsidR="00FE1ACF" w:rsidRPr="008D16FC" w:rsidRDefault="008D16FC" w:rsidP="008D16FC">
      <w:pPr>
        <w:numPr>
          <w:ilvl w:val="0"/>
          <w:numId w:val="14"/>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федеральной рабочей программы учебного предмета (курса, модуля).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Pr>
          <w:rFonts w:hAnsi="Times New Roman" w:cs="Times New Roman"/>
          <w:color w:val="000000"/>
          <w:sz w:val="24"/>
          <w:szCs w:val="24"/>
        </w:rPr>
        <w:t> </w:t>
      </w:r>
      <w:r w:rsidRPr="008D16FC">
        <w:rPr>
          <w:rFonts w:hAnsi="Times New Roman" w:cs="Times New Roman"/>
          <w:color w:val="000000"/>
          <w:sz w:val="24"/>
          <w:szCs w:val="24"/>
          <w:lang w:val="ru-RU"/>
        </w:rPr>
        <w:t>Содержание и планируемые результаты разработанной</w:t>
      </w:r>
      <w:r>
        <w:rPr>
          <w:rFonts w:hAnsi="Times New Roman" w:cs="Times New Roman"/>
          <w:color w:val="000000"/>
          <w:sz w:val="24"/>
          <w:szCs w:val="24"/>
        </w:rPr>
        <w:t> </w:t>
      </w:r>
      <w:r w:rsidRPr="008D16FC">
        <w:rPr>
          <w:rFonts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Pr>
          <w:rFonts w:hAnsi="Times New Roman" w:cs="Times New Roman"/>
          <w:color w:val="000000"/>
          <w:sz w:val="24"/>
          <w:szCs w:val="24"/>
        </w:rPr>
        <w:t> </w:t>
      </w:r>
      <w:r w:rsidRPr="008D16FC">
        <w:rPr>
          <w:rFonts w:hAnsi="Times New Roman" w:cs="Times New Roman"/>
          <w:color w:val="000000"/>
          <w:sz w:val="24"/>
          <w:szCs w:val="24"/>
          <w:lang w:val="ru-RU"/>
        </w:rPr>
        <w:t>рабочей программы учебного предмета (курса, модуля).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rsidR="00FE1ACF" w:rsidRPr="008D16FC" w:rsidRDefault="008D16FC" w:rsidP="008D16FC">
      <w:pPr>
        <w:numPr>
          <w:ilvl w:val="0"/>
          <w:numId w:val="15"/>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rsidR="00FE1ACF" w:rsidRPr="008D16FC" w:rsidRDefault="008D16FC" w:rsidP="008D16FC">
      <w:pPr>
        <w:numPr>
          <w:ilvl w:val="0"/>
          <w:numId w:val="15"/>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rsidR="00FE1ACF" w:rsidRDefault="008D16FC" w:rsidP="008D16FC">
      <w:pPr>
        <w:jc w:val="both"/>
        <w:rPr>
          <w:rFonts w:hAnsi="Times New Roman" w:cs="Times New Roman"/>
          <w:color w:val="000000"/>
          <w:sz w:val="24"/>
          <w:szCs w:val="24"/>
        </w:rPr>
      </w:pPr>
      <w:r>
        <w:rPr>
          <w:rFonts w:hAnsi="Times New Roman" w:cs="Times New Roman"/>
          <w:color w:val="000000"/>
          <w:sz w:val="24"/>
          <w:szCs w:val="24"/>
        </w:rPr>
        <w:t>3.7. Педагогический работник вправе:</w:t>
      </w:r>
    </w:p>
    <w:p w:rsidR="00FE1ACF" w:rsidRPr="008D16FC" w:rsidRDefault="008D16FC" w:rsidP="008D16FC">
      <w:pPr>
        <w:numPr>
          <w:ilvl w:val="0"/>
          <w:numId w:val="16"/>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расширять содержание учебного предмета для углубленного изучения;</w:t>
      </w:r>
    </w:p>
    <w:p w:rsidR="00FE1ACF" w:rsidRPr="008D16FC" w:rsidRDefault="008D16FC" w:rsidP="008D16FC">
      <w:pPr>
        <w:numPr>
          <w:ilvl w:val="0"/>
          <w:numId w:val="16"/>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конкретизировать требования к планируемым результатам освоения рабочей программы;</w:t>
      </w:r>
    </w:p>
    <w:p w:rsidR="00FE1ACF" w:rsidRPr="008D16FC" w:rsidRDefault="008D16FC" w:rsidP="008D16FC">
      <w:pPr>
        <w:numPr>
          <w:ilvl w:val="0"/>
          <w:numId w:val="16"/>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выбирать для реализации рабочей программы учебник, входящий в Федеральный</w:t>
      </w:r>
      <w:r>
        <w:rPr>
          <w:rFonts w:hAnsi="Times New Roman" w:cs="Times New Roman"/>
          <w:color w:val="000000"/>
          <w:sz w:val="24"/>
          <w:szCs w:val="24"/>
        </w:rPr>
        <w:t> </w:t>
      </w:r>
      <w:r w:rsidRPr="008D16FC">
        <w:rPr>
          <w:rFonts w:hAnsi="Times New Roman" w:cs="Times New Roman"/>
          <w:color w:val="000000"/>
          <w:sz w:val="24"/>
          <w:szCs w:val="24"/>
          <w:lang w:val="ru-RU"/>
        </w:rPr>
        <w:t xml:space="preserve">перечень учебников, утвержденный приказом </w:t>
      </w:r>
      <w:proofErr w:type="spellStart"/>
      <w:r w:rsidRPr="008D16FC">
        <w:rPr>
          <w:rFonts w:hAnsi="Times New Roman" w:cs="Times New Roman"/>
          <w:color w:val="000000"/>
          <w:sz w:val="24"/>
          <w:szCs w:val="24"/>
          <w:lang w:val="ru-RU"/>
        </w:rPr>
        <w:t>Минпросвещения</w:t>
      </w:r>
      <w:proofErr w:type="spellEnd"/>
      <w:r w:rsidRPr="008D16FC">
        <w:rPr>
          <w:rFonts w:hAnsi="Times New Roman" w:cs="Times New Roman"/>
          <w:color w:val="000000"/>
          <w:sz w:val="24"/>
          <w:szCs w:val="24"/>
          <w:lang w:val="ru-RU"/>
        </w:rPr>
        <w:t xml:space="preserve"> от</w:t>
      </w:r>
      <w:r>
        <w:rPr>
          <w:rFonts w:hAnsi="Times New Roman" w:cs="Times New Roman"/>
          <w:color w:val="000000"/>
          <w:sz w:val="24"/>
          <w:szCs w:val="24"/>
        </w:rPr>
        <w:t> </w:t>
      </w:r>
      <w:r w:rsidRPr="008D16FC">
        <w:rPr>
          <w:rFonts w:hAnsi="Times New Roman" w:cs="Times New Roman"/>
          <w:color w:val="000000"/>
          <w:sz w:val="24"/>
          <w:szCs w:val="24"/>
          <w:lang w:val="ru-RU"/>
        </w:rPr>
        <w:t>21.09.2022 № 858;</w:t>
      </w:r>
    </w:p>
    <w:p w:rsidR="00FE1ACF" w:rsidRPr="008D16FC" w:rsidRDefault="008D16FC" w:rsidP="008D16FC">
      <w:pPr>
        <w:numPr>
          <w:ilvl w:val="0"/>
          <w:numId w:val="16"/>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при отсутствии в перечне учебников</w:t>
      </w:r>
      <w:r>
        <w:rPr>
          <w:rFonts w:hAnsi="Times New Roman" w:cs="Times New Roman"/>
          <w:color w:val="000000"/>
          <w:sz w:val="24"/>
          <w:szCs w:val="24"/>
        </w:rPr>
        <w:t> </w:t>
      </w:r>
      <w:r w:rsidRPr="008D16FC">
        <w:rPr>
          <w:rFonts w:hAnsi="Times New Roman" w:cs="Times New Roman"/>
          <w:color w:val="000000"/>
          <w:sz w:val="24"/>
          <w:szCs w:val="24"/>
          <w:lang w:val="ru-RU"/>
        </w:rPr>
        <w:t xml:space="preserve">использовать учебные пособия, которые выпускают организации из перечня, утвержденного приказом </w:t>
      </w:r>
      <w:proofErr w:type="spellStart"/>
      <w:r w:rsidRPr="008D16FC">
        <w:rPr>
          <w:rFonts w:hAnsi="Times New Roman" w:cs="Times New Roman"/>
          <w:color w:val="000000"/>
          <w:sz w:val="24"/>
          <w:szCs w:val="24"/>
          <w:lang w:val="ru-RU"/>
        </w:rPr>
        <w:t>Минобрнауки</w:t>
      </w:r>
      <w:proofErr w:type="spellEnd"/>
      <w:r w:rsidRPr="008D16FC">
        <w:rPr>
          <w:rFonts w:hAnsi="Times New Roman" w:cs="Times New Roman"/>
          <w:color w:val="000000"/>
          <w:sz w:val="24"/>
          <w:szCs w:val="24"/>
          <w:lang w:val="ru-RU"/>
        </w:rPr>
        <w:t xml:space="preserve"> от 09.06.2016 № 699;</w:t>
      </w:r>
    </w:p>
    <w:p w:rsidR="00FE1ACF" w:rsidRPr="008D16FC" w:rsidRDefault="008D16FC" w:rsidP="008D16FC">
      <w:pPr>
        <w:numPr>
          <w:ilvl w:val="0"/>
          <w:numId w:val="16"/>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rsidR="00FE1ACF" w:rsidRPr="008D16FC" w:rsidRDefault="008D16FC" w:rsidP="008D16FC">
      <w:pPr>
        <w:numPr>
          <w:ilvl w:val="0"/>
          <w:numId w:val="16"/>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подбирать и (или) разрабатывать оценочные средства.</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w:t>
      </w:r>
      <w:proofErr w:type="spellStart"/>
      <w:r w:rsidRPr="008D16FC">
        <w:rPr>
          <w:rFonts w:hAnsi="Times New Roman" w:cs="Times New Roman"/>
          <w:color w:val="000000"/>
          <w:sz w:val="24"/>
          <w:szCs w:val="24"/>
          <w:lang w:val="ru-RU"/>
        </w:rPr>
        <w:t>элективов</w:t>
      </w:r>
      <w:proofErr w:type="spellEnd"/>
      <w:r w:rsidRPr="008D16FC">
        <w:rPr>
          <w:rFonts w:hAnsi="Times New Roman" w:cs="Times New Roman"/>
          <w:color w:val="000000"/>
          <w:sz w:val="24"/>
          <w:szCs w:val="24"/>
          <w:lang w:val="ru-RU"/>
        </w:rPr>
        <w:t>, факультативов, курсов внеурочной деятельности) и имеющие более 50 процентов авторских подходов к организации содержания учебного материала.</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rsidR="00FE1ACF" w:rsidRPr="008D16FC" w:rsidRDefault="008D16FC" w:rsidP="008D16FC">
      <w:pPr>
        <w:spacing w:line="600" w:lineRule="atLeast"/>
        <w:jc w:val="both"/>
        <w:rPr>
          <w:b/>
          <w:bCs/>
          <w:color w:val="252525"/>
          <w:spacing w:val="-2"/>
          <w:sz w:val="48"/>
          <w:szCs w:val="48"/>
          <w:lang w:val="ru-RU"/>
        </w:rPr>
      </w:pPr>
      <w:r w:rsidRPr="008D16FC">
        <w:rPr>
          <w:b/>
          <w:bCs/>
          <w:color w:val="252525"/>
          <w:spacing w:val="-2"/>
          <w:sz w:val="48"/>
          <w:szCs w:val="48"/>
          <w:lang w:val="ru-RU"/>
        </w:rPr>
        <w:lastRenderedPageBreak/>
        <w:t>4. Оформление и хранение рабочей программы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4.1. Рабочая программа оформляется в электронном и/или печатном варианте.</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4.2. Электронная версия рабочей программы форматируется в редакторе </w:t>
      </w:r>
      <w:r>
        <w:rPr>
          <w:rFonts w:hAnsi="Times New Roman" w:cs="Times New Roman"/>
          <w:color w:val="000000"/>
          <w:sz w:val="24"/>
          <w:szCs w:val="24"/>
        </w:rPr>
        <w:t>Word</w:t>
      </w:r>
      <w:r w:rsidRPr="008D16FC">
        <w:rPr>
          <w:rFonts w:hAnsi="Times New Roman" w:cs="Times New Roman"/>
          <w:color w:val="000000"/>
          <w:sz w:val="24"/>
          <w:szCs w:val="24"/>
          <w:lang w:val="ru-RU"/>
        </w:rPr>
        <w:t xml:space="preserve"> шрифтом </w:t>
      </w:r>
      <w:r>
        <w:rPr>
          <w:rFonts w:hAnsi="Times New Roman" w:cs="Times New Roman"/>
          <w:color w:val="000000"/>
          <w:sz w:val="24"/>
          <w:szCs w:val="24"/>
        </w:rPr>
        <w:t>Times</w:t>
      </w:r>
      <w:r w:rsidRPr="008D16FC">
        <w:rPr>
          <w:rFonts w:hAnsi="Times New Roman" w:cs="Times New Roman"/>
          <w:color w:val="000000"/>
          <w:sz w:val="24"/>
          <w:szCs w:val="24"/>
          <w:lang w:val="ru-RU"/>
        </w:rPr>
        <w:t xml:space="preserve"> </w:t>
      </w:r>
      <w:r>
        <w:rPr>
          <w:rFonts w:hAnsi="Times New Roman" w:cs="Times New Roman"/>
          <w:color w:val="000000"/>
          <w:sz w:val="24"/>
          <w:szCs w:val="24"/>
        </w:rPr>
        <w:t>New</w:t>
      </w:r>
      <w:r w:rsidRPr="008D16FC">
        <w:rPr>
          <w:rFonts w:hAnsi="Times New Roman" w:cs="Times New Roman"/>
          <w:color w:val="000000"/>
          <w:sz w:val="24"/>
          <w:szCs w:val="24"/>
          <w:lang w:val="ru-RU"/>
        </w:rPr>
        <w:t xml:space="preserve"> </w:t>
      </w:r>
      <w:r>
        <w:rPr>
          <w:rFonts w:hAnsi="Times New Roman" w:cs="Times New Roman"/>
          <w:color w:val="000000"/>
          <w:sz w:val="24"/>
          <w:szCs w:val="24"/>
        </w:rPr>
        <w:t>Roman</w:t>
      </w:r>
      <w:r w:rsidRPr="008D16FC">
        <w:rPr>
          <w:rFonts w:hAnsi="Times New Roman" w:cs="Times New Roman"/>
          <w:color w:val="000000"/>
          <w:sz w:val="24"/>
          <w:szCs w:val="24"/>
          <w:lang w:val="ru-RU"/>
        </w:rPr>
        <w:t>, кегль 12–14, межстрочный интервал одинарный, выровненный по ширине, поля со всех сторон 1–3 см.</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Центровка заголовков и абзацы в тексте выполняются при помощи средств </w:t>
      </w:r>
      <w:r>
        <w:rPr>
          <w:rFonts w:hAnsi="Times New Roman" w:cs="Times New Roman"/>
          <w:color w:val="000000"/>
          <w:sz w:val="24"/>
          <w:szCs w:val="24"/>
        </w:rPr>
        <w:t>Word</w:t>
      </w:r>
      <w:r w:rsidRPr="008D16FC">
        <w:rPr>
          <w:rFonts w:hAnsi="Times New Roman" w:cs="Times New Roman"/>
          <w:color w:val="000000"/>
          <w:sz w:val="24"/>
          <w:szCs w:val="24"/>
          <w:lang w:val="ru-RU"/>
        </w:rPr>
        <w:t>. Листы формата А</w:t>
      </w:r>
      <w:proofErr w:type="gramStart"/>
      <w:r w:rsidRPr="008D16FC">
        <w:rPr>
          <w:rFonts w:hAnsi="Times New Roman" w:cs="Times New Roman"/>
          <w:color w:val="000000"/>
          <w:sz w:val="24"/>
          <w:szCs w:val="24"/>
          <w:lang w:val="ru-RU"/>
        </w:rPr>
        <w:t>4</w:t>
      </w:r>
      <w:proofErr w:type="gramEnd"/>
      <w:r w:rsidRPr="008D16FC">
        <w:rPr>
          <w:rFonts w:hAnsi="Times New Roman" w:cs="Times New Roman"/>
          <w:color w:val="000000"/>
          <w:sz w:val="24"/>
          <w:szCs w:val="24"/>
          <w:lang w:val="ru-RU"/>
        </w:rPr>
        <w:t>. Таблицы встраиваются непосредственно в текст, если иное не предусматривается автором рабочей программы.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4.3. Печатная версия рабочей программы дублирует электронную версию.</w:t>
      </w:r>
    </w:p>
    <w:p w:rsidR="00FE1ACF" w:rsidRPr="008D16FC" w:rsidRDefault="008D16FC" w:rsidP="008D16FC">
      <w:pPr>
        <w:jc w:val="both"/>
        <w:rPr>
          <w:rFonts w:hAnsi="Times New Roman" w:cs="Times New Roman"/>
          <w:color w:val="000000"/>
          <w:sz w:val="24"/>
          <w:szCs w:val="24"/>
          <w:lang w:val="ru-RU"/>
        </w:rPr>
      </w:pPr>
      <w:r>
        <w:rPr>
          <w:rFonts w:hAnsi="Times New Roman" w:cs="Times New Roman"/>
          <w:color w:val="000000"/>
          <w:sz w:val="24"/>
          <w:szCs w:val="24"/>
          <w:lang w:val="ru-RU"/>
        </w:rPr>
        <w:t>4.4</w:t>
      </w:r>
      <w:r w:rsidRPr="008D16FC">
        <w:rPr>
          <w:rFonts w:hAnsi="Times New Roman" w:cs="Times New Roman"/>
          <w:color w:val="000000"/>
          <w:sz w:val="24"/>
          <w:szCs w:val="24"/>
          <w:lang w:val="ru-RU"/>
        </w:rPr>
        <w:t>. Разработчик рабочей программы готовит в электронном виде аннотацию для сайта школы. В аннотации указываются:</w:t>
      </w:r>
    </w:p>
    <w:p w:rsidR="00FE1ACF" w:rsidRDefault="008D16FC" w:rsidP="008D16FC">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название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w:t>
      </w:r>
    </w:p>
    <w:p w:rsidR="00FE1ACF" w:rsidRDefault="008D16FC" w:rsidP="008D16FC">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краткая характеристика программы;</w:t>
      </w:r>
    </w:p>
    <w:p w:rsidR="00FE1ACF" w:rsidRPr="008D16FC" w:rsidRDefault="008D16FC" w:rsidP="008D16FC">
      <w:pPr>
        <w:numPr>
          <w:ilvl w:val="0"/>
          <w:numId w:val="17"/>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срок, на который разработана рабочая программа;</w:t>
      </w:r>
    </w:p>
    <w:p w:rsidR="00FE1ACF" w:rsidRPr="008D16FC" w:rsidRDefault="008D16FC" w:rsidP="008D16FC">
      <w:pPr>
        <w:numPr>
          <w:ilvl w:val="0"/>
          <w:numId w:val="17"/>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список приложений к рабочей программе.</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w:t>
      </w:r>
    </w:p>
    <w:p w:rsidR="00FE1ACF" w:rsidRPr="008D16FC" w:rsidRDefault="008D16FC">
      <w:pPr>
        <w:spacing w:line="600" w:lineRule="atLeast"/>
        <w:rPr>
          <w:b/>
          <w:bCs/>
          <w:color w:val="252525"/>
          <w:spacing w:val="-2"/>
          <w:sz w:val="48"/>
          <w:szCs w:val="48"/>
          <w:lang w:val="ru-RU"/>
        </w:rPr>
      </w:pPr>
      <w:r w:rsidRPr="008D16FC">
        <w:rPr>
          <w:b/>
          <w:bCs/>
          <w:color w:val="252525"/>
          <w:spacing w:val="-2"/>
          <w:sz w:val="48"/>
          <w:szCs w:val="48"/>
          <w:lang w:val="ru-RU"/>
        </w:rPr>
        <w:t>5. Порядок внесения изменений в рабочую программу</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rsidR="00FE1ACF" w:rsidRPr="008D16FC" w:rsidRDefault="008D16FC">
      <w:pPr>
        <w:spacing w:line="600" w:lineRule="atLeast"/>
        <w:rPr>
          <w:b/>
          <w:bCs/>
          <w:color w:val="252525"/>
          <w:spacing w:val="-2"/>
          <w:sz w:val="48"/>
          <w:szCs w:val="48"/>
          <w:lang w:val="ru-RU"/>
        </w:rPr>
      </w:pPr>
      <w:r w:rsidRPr="008D16FC">
        <w:rPr>
          <w:b/>
          <w:bCs/>
          <w:color w:val="252525"/>
          <w:spacing w:val="-2"/>
          <w:sz w:val="48"/>
          <w:szCs w:val="48"/>
          <w:lang w:val="ru-RU"/>
        </w:rPr>
        <w:t>6. Реализация рабочей программы</w:t>
      </w:r>
      <w:r>
        <w:rPr>
          <w:b/>
          <w:bCs/>
          <w:color w:val="252525"/>
          <w:spacing w:val="-2"/>
          <w:sz w:val="48"/>
          <w:szCs w:val="48"/>
        </w:rPr>
        <w:t> </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6.1. Реализация рабочей программы является предметом контроля внутренней системы оценки качества.</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lastRenderedPageBreak/>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Pr>
          <w:rFonts w:hAnsi="Times New Roman" w:cs="Times New Roman"/>
          <w:color w:val="000000"/>
          <w:sz w:val="24"/>
          <w:szCs w:val="24"/>
        </w:rPr>
        <w:t> </w:t>
      </w:r>
      <w:r w:rsidRPr="008D16FC">
        <w:rPr>
          <w:rFonts w:hAnsi="Times New Roman" w:cs="Times New Roman"/>
          <w:color w:val="000000"/>
          <w:sz w:val="24"/>
          <w:szCs w:val="24"/>
          <w:lang w:val="ru-RU"/>
        </w:rPr>
        <w:t>программ в полном объеме в соответствии с ООП уровня образования.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6.4. Для обеспечения реализации</w:t>
      </w:r>
      <w:r>
        <w:rPr>
          <w:rFonts w:hAnsi="Times New Roman" w:cs="Times New Roman"/>
          <w:color w:val="000000"/>
          <w:sz w:val="24"/>
          <w:szCs w:val="24"/>
        </w:rPr>
        <w:t> </w:t>
      </w:r>
      <w:r w:rsidRPr="008D16FC">
        <w:rPr>
          <w:rFonts w:hAnsi="Times New Roman" w:cs="Times New Roman"/>
          <w:color w:val="000000"/>
          <w:sz w:val="24"/>
          <w:szCs w:val="24"/>
          <w:lang w:val="ru-RU"/>
        </w:rPr>
        <w:t>рабочих программ допускается применение:</w:t>
      </w:r>
    </w:p>
    <w:p w:rsidR="00FE1ACF" w:rsidRDefault="008D16FC" w:rsidP="008D16FC">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w:t>
      </w:r>
      <w:proofErr w:type="spellStart"/>
      <w:r>
        <w:rPr>
          <w:rFonts w:hAnsi="Times New Roman" w:cs="Times New Roman"/>
          <w:color w:val="000000"/>
          <w:sz w:val="24"/>
          <w:szCs w:val="24"/>
        </w:rPr>
        <w:t>образовательных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технологий</w:t>
      </w:r>
      <w:proofErr w:type="spellEnd"/>
      <w:r>
        <w:rPr>
          <w:rFonts w:hAnsi="Times New Roman" w:cs="Times New Roman"/>
          <w:color w:val="000000"/>
          <w:sz w:val="24"/>
          <w:szCs w:val="24"/>
        </w:rPr>
        <w:t>; </w:t>
      </w:r>
    </w:p>
    <w:p w:rsidR="00FE1ACF" w:rsidRPr="008D16FC" w:rsidRDefault="008D16FC" w:rsidP="008D16FC">
      <w:pPr>
        <w:numPr>
          <w:ilvl w:val="0"/>
          <w:numId w:val="18"/>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модульных форм организации образовательной деятельности;</w:t>
      </w:r>
    </w:p>
    <w:p w:rsidR="00FE1ACF" w:rsidRPr="008D16FC" w:rsidRDefault="008D16FC" w:rsidP="008D16FC">
      <w:pPr>
        <w:numPr>
          <w:ilvl w:val="0"/>
          <w:numId w:val="18"/>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сетевых форм организации образовательной деятельности; </w:t>
      </w:r>
    </w:p>
    <w:p w:rsidR="00FE1ACF" w:rsidRDefault="008D16FC" w:rsidP="008D16FC">
      <w:pPr>
        <w:numPr>
          <w:ilvl w:val="0"/>
          <w:numId w:val="1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электронного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
    <w:p w:rsidR="00FE1ACF" w:rsidRDefault="008D16FC" w:rsidP="008D16FC">
      <w:pPr>
        <w:numPr>
          <w:ilvl w:val="0"/>
          <w:numId w:val="18"/>
        </w:numPr>
        <w:ind w:left="780" w:right="180"/>
        <w:jc w:val="both"/>
        <w:rPr>
          <w:rFonts w:hAnsi="Times New Roman" w:cs="Times New Roman"/>
          <w:color w:val="000000"/>
          <w:sz w:val="24"/>
          <w:szCs w:val="24"/>
        </w:rPr>
      </w:pPr>
      <w:r>
        <w:rPr>
          <w:rFonts w:hAnsi="Times New Roman" w:cs="Times New Roman"/>
          <w:color w:val="000000"/>
          <w:sz w:val="24"/>
          <w:szCs w:val="24"/>
        </w:rPr>
        <w:t>различных форм внеурочной деятельности.</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6.5. При реализации рабочих программ не допускается:</w:t>
      </w:r>
    </w:p>
    <w:p w:rsidR="00FE1ACF" w:rsidRPr="008D16FC" w:rsidRDefault="008D16FC" w:rsidP="008D16FC">
      <w:pPr>
        <w:numPr>
          <w:ilvl w:val="0"/>
          <w:numId w:val="19"/>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rsidR="00FE1ACF" w:rsidRPr="008D16FC" w:rsidRDefault="008D16FC" w:rsidP="008D16FC">
      <w:pPr>
        <w:numPr>
          <w:ilvl w:val="0"/>
          <w:numId w:val="19"/>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сокращение объема времени на изучение учебного предмета (курса, модуля).</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rsidR="00FE1ACF" w:rsidRPr="008D16FC" w:rsidRDefault="008D16FC">
      <w:pPr>
        <w:spacing w:line="600" w:lineRule="atLeast"/>
        <w:rPr>
          <w:b/>
          <w:bCs/>
          <w:color w:val="252525"/>
          <w:spacing w:val="-2"/>
          <w:sz w:val="48"/>
          <w:szCs w:val="48"/>
          <w:lang w:val="ru-RU"/>
        </w:rPr>
      </w:pPr>
      <w:r w:rsidRPr="008D16FC">
        <w:rPr>
          <w:b/>
          <w:bCs/>
          <w:color w:val="252525"/>
          <w:spacing w:val="-2"/>
          <w:sz w:val="48"/>
          <w:szCs w:val="48"/>
          <w:lang w:val="ru-RU"/>
        </w:rPr>
        <w:t xml:space="preserve">7. </w:t>
      </w:r>
      <w:proofErr w:type="gramStart"/>
      <w:r w:rsidRPr="008D16FC">
        <w:rPr>
          <w:b/>
          <w:bCs/>
          <w:color w:val="252525"/>
          <w:spacing w:val="-2"/>
          <w:sz w:val="48"/>
          <w:szCs w:val="48"/>
          <w:lang w:val="ru-RU"/>
        </w:rPr>
        <w:t>Контроль за</w:t>
      </w:r>
      <w:proofErr w:type="gramEnd"/>
      <w:r w:rsidRPr="008D16FC">
        <w:rPr>
          <w:b/>
          <w:bCs/>
          <w:color w:val="252525"/>
          <w:spacing w:val="-2"/>
          <w:sz w:val="48"/>
          <w:szCs w:val="48"/>
          <w:lang w:val="ru-RU"/>
        </w:rPr>
        <w:t xml:space="preserve"> реализацией рабочих программ</w:t>
      </w:r>
    </w:p>
    <w:p w:rsidR="00FE1ACF" w:rsidRPr="008D16FC" w:rsidRDefault="008D16FC" w:rsidP="008D16FC">
      <w:pPr>
        <w:jc w:val="both"/>
        <w:rPr>
          <w:rFonts w:hAnsi="Times New Roman" w:cs="Times New Roman"/>
          <w:color w:val="000000"/>
          <w:sz w:val="24"/>
          <w:szCs w:val="24"/>
          <w:lang w:val="ru-RU"/>
        </w:rPr>
      </w:pPr>
      <w:r w:rsidRPr="008D16FC">
        <w:rPr>
          <w:rFonts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rsidR="00FE1ACF" w:rsidRDefault="008D16FC" w:rsidP="008D16FC">
      <w:pPr>
        <w:jc w:val="both"/>
        <w:rPr>
          <w:rFonts w:hAnsi="Times New Roman" w:cs="Times New Roman"/>
          <w:color w:val="000000"/>
          <w:sz w:val="24"/>
          <w:szCs w:val="24"/>
        </w:rPr>
      </w:pPr>
      <w:r>
        <w:rPr>
          <w:rFonts w:hAnsi="Times New Roman" w:cs="Times New Roman"/>
          <w:color w:val="000000"/>
          <w:sz w:val="24"/>
          <w:szCs w:val="24"/>
        </w:rPr>
        <w:t>7.2. Этапы контроля:</w:t>
      </w:r>
    </w:p>
    <w:p w:rsidR="00FE1ACF" w:rsidRPr="008D16FC" w:rsidRDefault="008D16FC" w:rsidP="008D16FC">
      <w:pPr>
        <w:numPr>
          <w:ilvl w:val="0"/>
          <w:numId w:val="20"/>
        </w:numPr>
        <w:ind w:left="780" w:right="180"/>
        <w:contextualSpacing/>
        <w:jc w:val="both"/>
        <w:rPr>
          <w:rFonts w:hAnsi="Times New Roman" w:cs="Times New Roman"/>
          <w:color w:val="000000"/>
          <w:sz w:val="24"/>
          <w:szCs w:val="24"/>
          <w:lang w:val="ru-RU"/>
        </w:rPr>
      </w:pPr>
      <w:r w:rsidRPr="008D16FC">
        <w:rPr>
          <w:rFonts w:hAnsi="Times New Roman" w:cs="Times New Roman"/>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rsidR="00FE1ACF" w:rsidRPr="008D16FC" w:rsidRDefault="008D16FC" w:rsidP="008D16FC">
      <w:pPr>
        <w:numPr>
          <w:ilvl w:val="0"/>
          <w:numId w:val="20"/>
        </w:numPr>
        <w:ind w:left="780" w:right="180"/>
        <w:jc w:val="both"/>
        <w:rPr>
          <w:rFonts w:hAnsi="Times New Roman" w:cs="Times New Roman"/>
          <w:color w:val="000000"/>
          <w:sz w:val="24"/>
          <w:szCs w:val="24"/>
          <w:lang w:val="ru-RU"/>
        </w:rPr>
      </w:pPr>
      <w:r w:rsidRPr="008D16FC">
        <w:rPr>
          <w:rFonts w:hAnsi="Times New Roman" w:cs="Times New Roman"/>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FE1ACF" w:rsidRPr="008D16F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168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479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D3C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525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716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12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91A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D24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D48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36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711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518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06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529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6E57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F25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CC1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4730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E27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5"/>
  </w:num>
  <w:num w:numId="4">
    <w:abstractNumId w:val="2"/>
  </w:num>
  <w:num w:numId="5">
    <w:abstractNumId w:val="14"/>
  </w:num>
  <w:num w:numId="6">
    <w:abstractNumId w:val="19"/>
  </w:num>
  <w:num w:numId="7">
    <w:abstractNumId w:val="1"/>
  </w:num>
  <w:num w:numId="8">
    <w:abstractNumId w:val="8"/>
  </w:num>
  <w:num w:numId="9">
    <w:abstractNumId w:val="3"/>
  </w:num>
  <w:num w:numId="10">
    <w:abstractNumId w:val="18"/>
  </w:num>
  <w:num w:numId="11">
    <w:abstractNumId w:val="5"/>
  </w:num>
  <w:num w:numId="12">
    <w:abstractNumId w:val="16"/>
  </w:num>
  <w:num w:numId="13">
    <w:abstractNumId w:val="10"/>
  </w:num>
  <w:num w:numId="14">
    <w:abstractNumId w:val="7"/>
  </w:num>
  <w:num w:numId="15">
    <w:abstractNumId w:val="9"/>
  </w:num>
  <w:num w:numId="16">
    <w:abstractNumId w:val="0"/>
  </w:num>
  <w:num w:numId="17">
    <w:abstractNumId w:val="4"/>
  </w:num>
  <w:num w:numId="18">
    <w:abstractNumId w:val="11"/>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B2542"/>
    <w:rsid w:val="004F7E17"/>
    <w:rsid w:val="005A05CE"/>
    <w:rsid w:val="00653AF6"/>
    <w:rsid w:val="008D16FC"/>
    <w:rsid w:val="00B73A5A"/>
    <w:rsid w:val="00E438A1"/>
    <w:rsid w:val="00F01E19"/>
    <w:rsid w:val="00FE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D16FC"/>
    <w:pPr>
      <w:spacing w:before="0" w:beforeAutospacing="0" w:after="0" w:afterAutospacing="0"/>
    </w:pPr>
    <w:rPr>
      <w:rFonts w:ascii="Calibri" w:eastAsia="Calibri" w:hAnsi="Calibri" w:cs="Times New Roman"/>
      <w:lang w:val="ru-RU"/>
    </w:rPr>
  </w:style>
  <w:style w:type="character" w:styleId="a4">
    <w:name w:val="Hyperlink"/>
    <w:basedOn w:val="a0"/>
    <w:semiHidden/>
    <w:unhideWhenUsed/>
    <w:rsid w:val="008D16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D16FC"/>
    <w:pPr>
      <w:spacing w:before="0" w:beforeAutospacing="0" w:after="0" w:afterAutospacing="0"/>
    </w:pPr>
    <w:rPr>
      <w:rFonts w:ascii="Calibri" w:eastAsia="Calibri" w:hAnsi="Calibri" w:cs="Times New Roman"/>
      <w:lang w:val="ru-RU"/>
    </w:rPr>
  </w:style>
  <w:style w:type="character" w:styleId="a4">
    <w:name w:val="Hyperlink"/>
    <w:basedOn w:val="a0"/>
    <w:semiHidden/>
    <w:unhideWhenUsed/>
    <w:rsid w:val="008D1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2@sosnovoborsk.krskci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3328</Words>
  <Characters>18976</Characters>
  <Application>Microsoft Office Word</Application>
  <DocSecurity>0</DocSecurity>
  <Lines>158</Lines>
  <Paragraphs>44</Paragraphs>
  <ScaleCrop>false</ScaleCrop>
  <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ZAVYCH4</cp:lastModifiedBy>
  <cp:revision>4</cp:revision>
  <dcterms:created xsi:type="dcterms:W3CDTF">2011-11-02T04:15:00Z</dcterms:created>
  <dcterms:modified xsi:type="dcterms:W3CDTF">2023-11-20T10:18:00Z</dcterms:modified>
</cp:coreProperties>
</file>