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6B" w:rsidRPr="001B2B6B" w:rsidRDefault="001B2B6B" w:rsidP="001B2B6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2B6B">
        <w:rPr>
          <w:rFonts w:ascii="Times New Roman" w:hAnsi="Times New Roman" w:cs="Times New Roman"/>
          <w:sz w:val="24"/>
          <w:szCs w:val="24"/>
          <w:lang w:eastAsia="ru-RU"/>
        </w:rPr>
        <w:t>Программа работы школьного музея боевой славы</w:t>
      </w:r>
    </w:p>
    <w:p w:rsidR="001B2B6B" w:rsidRPr="001B2B6B" w:rsidRDefault="001B2B6B" w:rsidP="001B2B6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2B6B">
        <w:rPr>
          <w:rFonts w:ascii="Times New Roman" w:hAnsi="Times New Roman" w:cs="Times New Roman"/>
          <w:sz w:val="24"/>
          <w:szCs w:val="24"/>
          <w:lang w:eastAsia="ru-RU"/>
        </w:rPr>
        <w:t xml:space="preserve">МАОУ СОШ №2 </w:t>
      </w:r>
      <w:proofErr w:type="spellStart"/>
      <w:r w:rsidRPr="001B2B6B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B2B6B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B2B6B">
        <w:rPr>
          <w:rFonts w:ascii="Times New Roman" w:hAnsi="Times New Roman" w:cs="Times New Roman"/>
          <w:sz w:val="24"/>
          <w:szCs w:val="24"/>
          <w:lang w:eastAsia="ru-RU"/>
        </w:rPr>
        <w:t>основоборска</w:t>
      </w:r>
      <w:proofErr w:type="spellEnd"/>
    </w:p>
    <w:p w:rsidR="001B2B6B" w:rsidRPr="001B2B6B" w:rsidRDefault="001B2B6B" w:rsidP="001B2B6B">
      <w:pPr>
        <w:pStyle w:val="a3"/>
        <w:rPr>
          <w:i/>
          <w:sz w:val="24"/>
          <w:szCs w:val="24"/>
          <w:lang w:eastAsia="ru-RU"/>
        </w:rPr>
      </w:pPr>
      <w:r w:rsidRPr="001B2B6B">
        <w:rPr>
          <w:i/>
          <w:sz w:val="24"/>
          <w:szCs w:val="24"/>
          <w:lang w:eastAsia="ru-RU"/>
        </w:rPr>
        <w:t>Пояснительная записка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Музей - специфический институт науки, культуры и образования. Он призван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выполнять свои, присущие только ему функции. К исторически сложившимся социальным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функциям музея относят функцию документирования и образовательно-воспитательную.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Другими функциями музея являются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исследовательская</w:t>
      </w:r>
      <w:proofErr w:type="gramEnd"/>
      <w:r w:rsidRPr="00C55AA6">
        <w:rPr>
          <w:rFonts w:ascii="TimesNewRomanPSMT" w:hAnsi="TimesNewRomanPSMT"/>
          <w:sz w:val="24"/>
          <w:szCs w:val="24"/>
          <w:lang w:eastAsia="ru-RU"/>
        </w:rPr>
        <w:t>, охранная, коммуникативная,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proofErr w:type="spellStart"/>
      <w:r w:rsidRPr="00C55AA6">
        <w:rPr>
          <w:rFonts w:ascii="TimesNewRomanPSMT" w:hAnsi="TimesNewRomanPSMT"/>
          <w:sz w:val="24"/>
          <w:szCs w:val="24"/>
          <w:lang w:eastAsia="ru-RU"/>
        </w:rPr>
        <w:t>профориентационная</w:t>
      </w:r>
      <w:proofErr w:type="spellEnd"/>
      <w:r w:rsidRPr="00C55AA6">
        <w:rPr>
          <w:rFonts w:ascii="TimesNewRomanPSMT" w:hAnsi="TimesNewRomanPSMT"/>
          <w:sz w:val="24"/>
          <w:szCs w:val="24"/>
          <w:lang w:eastAsia="ru-RU"/>
        </w:rPr>
        <w:t xml:space="preserve"> и т.д.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Школьный музей - одна из форм дополнительного образования в условиях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общеобразовательного учреждения.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Школьный музей способствует развитию сотворчества, активности, самостоятельности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способностей, овладению учебно-практическими навыками поисковой, исследовательской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деятельности, служить целям совершенствования образовательного процесса средствами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дополнительного образования.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Музейное пространство работает для реализации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музейно-образовательных</w:t>
      </w:r>
      <w:proofErr w:type="gramEnd"/>
      <w:r w:rsidRPr="00C55AA6">
        <w:rPr>
          <w:rFonts w:ascii="TimesNewRomanPSMT" w:hAnsi="TimesNewRomanPSMT"/>
          <w:sz w:val="24"/>
          <w:szCs w:val="24"/>
          <w:lang w:eastAsia="ru-RU"/>
        </w:rPr>
        <w:t xml:space="preserve"> и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культурно-творческих программ, экскурсионно-выставочной и клубной работы,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апробирования музейно-педагогических технологий, проведения психолого-педагогического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мониторинга.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Программа музея в условиях общеобразовательного учреждения дает ребенку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реальную возможность выбора своего индивидуального пути. Получение ребенком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такой</w:t>
      </w:r>
      <w:proofErr w:type="gramEnd"/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возможности означает его включение в занятия по интересам, создание условий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для</w:t>
      </w:r>
      <w:proofErr w:type="gramEnd"/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достижений, успехов в соответствии с собственными способностями безотносительно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к</w:t>
      </w:r>
      <w:proofErr w:type="gramEnd"/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уровню успеваемости по обязательным учебным дисциплинам. Дополнительное образование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увеличивает пространство, в котором школьники могут развивать свою творческую и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познавательную активность, реализовывать свои личностные качества, демонстрировать те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способности, которые зачастую остаются невостребованными основным образованием. В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дополнительном образовании ребенок сам выбирает содержание и форму занятий, может не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бояться неудач.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Деятельность музея основывается на основных принципах: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- Принцип личностно-ориентированного подхода, позволяющий поддерживать процессы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proofErr w:type="spellStart"/>
      <w:r w:rsidRPr="00C55AA6">
        <w:rPr>
          <w:rFonts w:ascii="TimesNewRomanPSMT" w:hAnsi="TimesNewRomanPSMT"/>
          <w:sz w:val="24"/>
          <w:szCs w:val="24"/>
          <w:lang w:eastAsia="ru-RU"/>
        </w:rPr>
        <w:t>самопроявления</w:t>
      </w:r>
      <w:proofErr w:type="spellEnd"/>
      <w:r w:rsidRPr="00C55AA6">
        <w:rPr>
          <w:rFonts w:ascii="TimesNewRomanPSMT" w:hAnsi="TimesNewRomanPSMT"/>
          <w:sz w:val="24"/>
          <w:szCs w:val="24"/>
          <w:lang w:eastAsia="ru-RU"/>
        </w:rPr>
        <w:t>, саморазвития, самореализации личности обучающегося;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-Принцип педагогической поддержки, который предполагает деятельность педагогов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по</w:t>
      </w:r>
      <w:proofErr w:type="gramEnd"/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оказанию превентивной и оперативной помощи детям в решении их индивидуальных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проблем;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-Принцип научности, который позволяет достичь высокого уровня достоверности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информации.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- Принцип свободы выбора детьми направления своей деятельности в музее на основе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своих</w:t>
      </w:r>
      <w:proofErr w:type="gramEnd"/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интересов и потенциальных возможностей.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- Принцип системности.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- Принцип партнерства всех школьных структур в организации воспитательной работы.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- Принцип добровольного участия детей и взрослых в деятельности музея.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Музей школы по основному содержанию своей деятельности является историко-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краеведческим.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Цель работы: "Гражданское, нравственное и патриотическое воспитание учащихся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через</w:t>
      </w:r>
      <w:proofErr w:type="gramEnd"/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lastRenderedPageBreak/>
        <w:t>краеведческую и музейную деятельность".</w:t>
      </w:r>
    </w:p>
    <w:p w:rsidR="001B2B6B" w:rsidRPr="00C55AA6" w:rsidRDefault="001B2B6B" w:rsidP="001B2B6B">
      <w:pPr>
        <w:pStyle w:val="a3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Основные направления деятельности музея: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1.Работа с музейным фондом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 xml:space="preserve">( </w:t>
      </w:r>
      <w:proofErr w:type="gramEnd"/>
      <w:r w:rsidRPr="00C55AA6">
        <w:rPr>
          <w:rFonts w:ascii="TimesNewRomanPSMT" w:hAnsi="TimesNewRomanPSMT"/>
          <w:sz w:val="24"/>
          <w:szCs w:val="24"/>
          <w:lang w:eastAsia="ru-RU"/>
        </w:rPr>
        <w:t>выявление, отбор, приобретение предметов музейного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значения.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Учет, изучение, систематизация и хранение музейных предметов).</w:t>
      </w:r>
      <w:proofErr w:type="gramEnd"/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2. Поисковая, научно-исследовательская работа.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3. Экскурсионно-просветительская работа. Создание постоянных и передвижных экспозиций</w:t>
      </w:r>
      <w:r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C55AA6">
        <w:rPr>
          <w:rFonts w:ascii="TimesNewRomanPSMT" w:hAnsi="TimesNewRomanPSMT"/>
          <w:sz w:val="24"/>
          <w:szCs w:val="24"/>
          <w:lang w:eastAsia="ru-RU"/>
        </w:rPr>
        <w:t>в музее и школе.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4. Развитие сетевого взаимодействия.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 xml:space="preserve">5.Организационная </w:t>
      </w: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 xml:space="preserve">( </w:t>
      </w:r>
      <w:proofErr w:type="gramEnd"/>
      <w:r w:rsidRPr="00C55AA6">
        <w:rPr>
          <w:rFonts w:ascii="TimesNewRomanPSMT" w:hAnsi="TimesNewRomanPSMT"/>
          <w:sz w:val="24"/>
          <w:szCs w:val="24"/>
          <w:lang w:eastAsia="ru-RU"/>
        </w:rPr>
        <w:t>оформление и оборудование школьного музея, работа с активом,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proofErr w:type="gramStart"/>
      <w:r w:rsidRPr="00C55AA6">
        <w:rPr>
          <w:rFonts w:ascii="TimesNewRomanPSMT" w:hAnsi="TimesNewRomanPSMT"/>
          <w:sz w:val="24"/>
          <w:szCs w:val="24"/>
          <w:lang w:eastAsia="ru-RU"/>
        </w:rPr>
        <w:t>досуговая деятельность, интерактивность,</w:t>
      </w:r>
      <w:r>
        <w:rPr>
          <w:rFonts w:ascii="TimesNewRomanPSMT" w:hAnsi="TimesNewRomanPSMT"/>
          <w:sz w:val="24"/>
          <w:szCs w:val="24"/>
          <w:lang w:eastAsia="ru-RU"/>
        </w:rPr>
        <w:t xml:space="preserve"> привлечение детей группы риска </w:t>
      </w:r>
      <w:r w:rsidRPr="00C55AA6">
        <w:rPr>
          <w:rFonts w:ascii="TimesNewRomanPSMT" w:hAnsi="TimesNewRomanPSMT"/>
          <w:sz w:val="24"/>
          <w:szCs w:val="24"/>
          <w:lang w:eastAsia="ru-RU"/>
        </w:rPr>
        <w:t>и др.).</w:t>
      </w:r>
      <w:proofErr w:type="gramEnd"/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Совет музея: руководитель школьного музея,</w:t>
      </w:r>
    </w:p>
    <w:p w:rsidR="001B2B6B" w:rsidRPr="00C55AA6" w:rsidRDefault="001B2B6B" w:rsidP="001B2B6B">
      <w:pPr>
        <w:pStyle w:val="a3"/>
        <w:rPr>
          <w:rFonts w:ascii="TimesNewRomanPSMT" w:hAnsi="TimesNewRomanPSMT"/>
          <w:sz w:val="24"/>
          <w:szCs w:val="24"/>
          <w:lang w:eastAsia="ru-RU"/>
        </w:rPr>
      </w:pPr>
      <w:r w:rsidRPr="00C55AA6">
        <w:rPr>
          <w:rFonts w:ascii="TimesNewRomanPSMT" w:hAnsi="TimesNewRomanPSMT"/>
          <w:sz w:val="24"/>
          <w:szCs w:val="24"/>
          <w:lang w:eastAsia="ru-RU"/>
        </w:rPr>
        <w:t>члены актива музея.</w:t>
      </w:r>
    </w:p>
    <w:p w:rsidR="00B639E4" w:rsidRDefault="00B639E4"/>
    <w:p w:rsidR="001B2B6B" w:rsidRPr="001B2B6B" w:rsidRDefault="001B2B6B" w:rsidP="001B2B6B">
      <w:pPr>
        <w:spacing w:after="0" w:line="240" w:lineRule="auto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Организационная работа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1.Создание совета школьного музея, разработка этапов его деятельности, распределение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ролей.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2.Составление программы деятельности музея на перспективу.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3. Планирование работы музея на год.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 xml:space="preserve">4. Составление программы подготовки и проведения </w:t>
      </w:r>
      <w:r>
        <w:rPr>
          <w:rFonts w:ascii="TimesNewRomanPSMT" w:hAnsi="TimesNewRomanPSMT"/>
          <w:sz w:val="24"/>
          <w:szCs w:val="24"/>
          <w:lang w:eastAsia="ru-RU"/>
        </w:rPr>
        <w:t>патриотических мероприятий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5. Составление плана экскурсий по экспозициям.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6. Составление программы исследовательской деятельности.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7. Организация встреч, поздравлений ветеранов и др.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8. Организация выставок творческих работ учеников.</w:t>
      </w:r>
    </w:p>
    <w:p w:rsid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9. Организация конкурсов, игр, викторин, олимпиад и др.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>10. Привлечение детей из группы риска к участию деятельности музея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>11</w:t>
      </w:r>
      <w:r w:rsidRPr="001B2B6B">
        <w:rPr>
          <w:rFonts w:ascii="TimesNewRomanPSMT" w:hAnsi="TimesNewRomanPSMT"/>
          <w:sz w:val="24"/>
          <w:szCs w:val="24"/>
          <w:lang w:eastAsia="ru-RU"/>
        </w:rPr>
        <w:t>. Оснащение и оборудование школьного музея.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>12</w:t>
      </w:r>
      <w:r w:rsidRPr="001B2B6B">
        <w:rPr>
          <w:rFonts w:ascii="TimesNewRomanPSMT" w:hAnsi="TimesNewRomanPSMT"/>
          <w:sz w:val="24"/>
          <w:szCs w:val="24"/>
          <w:lang w:eastAsia="ru-RU"/>
        </w:rPr>
        <w:t>. Составление памяток, рекомендаций, схем, графиков и т.д.</w:t>
      </w:r>
    </w:p>
    <w:p w:rsidR="001B2B6B" w:rsidRPr="001B2B6B" w:rsidRDefault="001B2B6B" w:rsidP="001B2B6B">
      <w:pPr>
        <w:spacing w:after="0" w:line="240" w:lineRule="auto"/>
        <w:ind w:firstLine="708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Результат реализации программы (прогнозы)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1. Работа школьного музея в соответствии с требованиями.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2. Реализация потребности детей в деятельности по интересам.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 xml:space="preserve">3. </w:t>
      </w:r>
      <w:proofErr w:type="gramStart"/>
      <w:r w:rsidRPr="001B2B6B">
        <w:rPr>
          <w:rFonts w:ascii="TimesNewRomanPSMT" w:hAnsi="TimesNewRomanPSMT"/>
          <w:sz w:val="24"/>
          <w:szCs w:val="24"/>
          <w:lang w:eastAsia="ru-RU"/>
        </w:rPr>
        <w:t>Самореализация ребят в дополнительном образовании, в выборе будущей</w:t>
      </w:r>
      <w:proofErr w:type="gramEnd"/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профессиональной деятельности.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 xml:space="preserve">4. Более высокий уровень патриотизма к малой родине, влияющего на отношение </w:t>
      </w:r>
      <w:proofErr w:type="gramStart"/>
      <w:r w:rsidRPr="001B2B6B">
        <w:rPr>
          <w:rFonts w:ascii="TimesNewRomanPSMT" w:hAnsi="TimesNewRomanPSMT"/>
          <w:sz w:val="24"/>
          <w:szCs w:val="24"/>
          <w:lang w:eastAsia="ru-RU"/>
        </w:rPr>
        <w:t>к</w:t>
      </w:r>
      <w:proofErr w:type="gramEnd"/>
      <w:r w:rsidRPr="001B2B6B">
        <w:rPr>
          <w:rFonts w:ascii="TimesNewRomanPSMT" w:hAnsi="TimesNewRomanPSMT"/>
          <w:sz w:val="24"/>
          <w:szCs w:val="24"/>
          <w:lang w:eastAsia="ru-RU"/>
        </w:rPr>
        <w:t xml:space="preserve"> своей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стране, своему народу.</w:t>
      </w:r>
    </w:p>
    <w:p w:rsidR="001B2B6B" w:rsidRPr="001B2B6B" w:rsidRDefault="001B2B6B" w:rsidP="001B2B6B">
      <w:pPr>
        <w:spacing w:after="0" w:line="240" w:lineRule="auto"/>
        <w:rPr>
          <w:rFonts w:ascii="TimesNewRomanPSMT" w:hAnsi="TimesNewRomanPSMT"/>
          <w:sz w:val="24"/>
          <w:szCs w:val="24"/>
          <w:lang w:eastAsia="ru-RU"/>
        </w:rPr>
      </w:pPr>
      <w:r w:rsidRPr="001B2B6B">
        <w:rPr>
          <w:rFonts w:ascii="TimesNewRomanPSMT" w:hAnsi="TimesNewRomanPSMT"/>
          <w:sz w:val="24"/>
          <w:szCs w:val="24"/>
          <w:lang w:eastAsia="ru-RU"/>
        </w:rPr>
        <w:t>5. Музей - центр воспитательной работы школы, дополнительного образования детей.</w:t>
      </w:r>
    </w:p>
    <w:p w:rsidR="001B2B6B" w:rsidRDefault="001B2B6B">
      <w:bookmarkStart w:id="0" w:name="_GoBack"/>
      <w:bookmarkEnd w:id="0"/>
    </w:p>
    <w:sectPr w:rsidR="001B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1B"/>
    <w:rsid w:val="001B2B6B"/>
    <w:rsid w:val="0091741B"/>
    <w:rsid w:val="00B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B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</dc:creator>
  <cp:keywords/>
  <dc:description/>
  <cp:lastModifiedBy>sch2</cp:lastModifiedBy>
  <cp:revision>2</cp:revision>
  <dcterms:created xsi:type="dcterms:W3CDTF">2017-01-20T08:13:00Z</dcterms:created>
  <dcterms:modified xsi:type="dcterms:W3CDTF">2017-01-20T08:23:00Z</dcterms:modified>
</cp:coreProperties>
</file>